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7084F" w14:textId="19CAD4BB" w:rsidR="00D01629" w:rsidRDefault="00FE758D">
      <w:pPr>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0dcdbbff383a44b884a25399ca4a0baa"/>
          <w:id w:val="1961300957"/>
          <w:lock w:val="sdtLocked"/>
        </w:sdtPr>
        <w:sdtEndPr/>
        <w:sdtContent>
          <w:r>
            <w:rPr>
              <w:rFonts w:asciiTheme="majorEastAsia" w:eastAsiaTheme="majorEastAsia" w:hAnsiTheme="majorEastAsia" w:hint="eastAsia"/>
              <w:b/>
              <w:sz w:val="24"/>
              <w:szCs w:val="24"/>
            </w:rPr>
            <w:t>603232</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f5623227a3ee4840afdcddd73ac9f53d"/>
          <w:id w:val="1200517206"/>
          <w:lock w:val="sdtLocked"/>
        </w:sdtPr>
        <w:sdtEndPr/>
        <w:sdtContent>
          <w:r>
            <w:rPr>
              <w:rFonts w:asciiTheme="majorEastAsia" w:eastAsiaTheme="majorEastAsia" w:hAnsiTheme="majorEastAsia" w:hint="eastAsia"/>
              <w:b/>
              <w:sz w:val="24"/>
              <w:szCs w:val="24"/>
            </w:rPr>
            <w:t>格尔软件</w:t>
          </w:r>
        </w:sdtContent>
      </w:sdt>
      <w:r>
        <w:rPr>
          <w:rFonts w:asciiTheme="majorEastAsia" w:eastAsiaTheme="majorEastAsia" w:hAnsiTheme="majorEastAsia" w:hint="eastAsia"/>
          <w:b/>
          <w:sz w:val="24"/>
          <w:szCs w:val="24"/>
        </w:rPr>
        <w:t xml:space="preserve">   </w:t>
      </w:r>
      <w:r w:rsidR="00186EBB">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公告编号：</w:t>
      </w:r>
      <w:sdt>
        <w:sdtPr>
          <w:rPr>
            <w:rFonts w:asciiTheme="majorEastAsia" w:eastAsiaTheme="majorEastAsia" w:hAnsiTheme="majorEastAsia" w:hint="eastAsia"/>
            <w:b/>
            <w:sz w:val="24"/>
            <w:szCs w:val="24"/>
          </w:rPr>
          <w:alias w:val="临时公告编号"/>
          <w:tag w:val="_GBC_dcb018bd62474b058af46af691e50649"/>
          <w:id w:val="-616761994"/>
          <w:lock w:val="sdtLocked"/>
        </w:sdtPr>
        <w:sdtEndPr/>
        <w:sdtContent>
          <w:r>
            <w:rPr>
              <w:rFonts w:asciiTheme="majorEastAsia" w:eastAsiaTheme="majorEastAsia" w:hAnsiTheme="majorEastAsia" w:hint="eastAsia"/>
              <w:b/>
              <w:sz w:val="24"/>
              <w:szCs w:val="24"/>
            </w:rPr>
            <w:t>2021-</w:t>
          </w:r>
          <w:r w:rsidR="007527B6">
            <w:rPr>
              <w:rFonts w:asciiTheme="majorEastAsia" w:eastAsiaTheme="majorEastAsia" w:hAnsiTheme="majorEastAsia"/>
              <w:b/>
              <w:sz w:val="24"/>
              <w:szCs w:val="24"/>
            </w:rPr>
            <w:t>028</w:t>
          </w:r>
        </w:sdtContent>
      </w:sdt>
    </w:p>
    <w:sdt>
      <w:sdtPr>
        <w:alias w:val="选项模块:年度股东大会"/>
        <w:tag w:val="_GBC_732cb8a0a2a0463c8e13c7664fb3dc25"/>
        <w:id w:val="1415504921"/>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p w14:paraId="5E36A7AC" w14:textId="77777777" w:rsidR="00D01629" w:rsidRDefault="00D01629"/>
        <w:sdt>
          <w:sdtPr>
            <w:rPr>
              <w:rFonts w:asciiTheme="majorEastAsia" w:eastAsiaTheme="majorEastAsia" w:hAnsiTheme="majorEastAsia" w:hint="eastAsia"/>
              <w:b/>
              <w:color w:val="FF0000"/>
              <w:sz w:val="36"/>
              <w:szCs w:val="36"/>
            </w:rPr>
            <w:alias w:val="公司法定中文名称"/>
            <w:tag w:val="_GBC_790f808d8f454e4a9a282b6747e86f91"/>
            <w:id w:val="781005035"/>
            <w:lock w:val="sdtLocked"/>
            <w:placeholder>
              <w:docPart w:val="GBC22222222222222222222222222222"/>
            </w:placeholder>
            <w:dataBinding w:prefixMappings="xmlns:clcta-gie='clcta-gie'" w:xpath="/*/clcta-gie:GongSiFaDingZhongWenMingCheng[not(@periodRef)]" w:storeItemID="{636E1DF2-5A72-4FE2-BF65-8FD875BB309E}"/>
            <w:text/>
          </w:sdtPr>
          <w:sdtEndPr/>
          <w:sdtContent>
            <w:p w14:paraId="71CB5DC1" w14:textId="77777777" w:rsidR="00D01629" w:rsidRDefault="00FE758D">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格尔软件股份有限公司</w:t>
              </w:r>
            </w:p>
          </w:sdtContent>
        </w:sdt>
        <w:p w14:paraId="21D8A103" w14:textId="77777777" w:rsidR="00D01629" w:rsidRDefault="004C3FED">
          <w:pPr>
            <w:jc w:val="center"/>
            <w:rPr>
              <w:rFonts w:asciiTheme="majorEastAsia" w:eastAsiaTheme="majorEastAsia" w:hAnsiTheme="majorEastAsia"/>
              <w:b/>
              <w:color w:val="FF0000"/>
              <w:sz w:val="36"/>
              <w:szCs w:val="36"/>
            </w:rPr>
          </w:pPr>
          <w:sdt>
            <w:sdtPr>
              <w:rPr>
                <w:rFonts w:asciiTheme="majorEastAsia" w:eastAsiaTheme="majorEastAsia" w:hAnsiTheme="majorEastAsia" w:hint="eastAsia"/>
                <w:b/>
                <w:color w:val="FF0000"/>
                <w:sz w:val="36"/>
                <w:szCs w:val="36"/>
                <w:shd w:val="solid" w:color="FFFFFF" w:fill="auto"/>
              </w:rPr>
              <w:alias w:val="股东大会召开年度"/>
              <w:tag w:val="_GBC_ff48dc78956640c68355c866f492a1a6"/>
              <w:id w:val="3788769"/>
              <w:lock w:val="sdtLocked"/>
              <w:placeholder>
                <w:docPart w:val="GBC22222222222222222222222222222"/>
              </w:placeholder>
              <w:dataBinding w:prefixMappings="xmlns:clcta-be='clcta-be'" w:xpath="/*/clcta-be:GuDongDaHuiZhaoKaiNianDu[not(@periodRef)]" w:storeItemID="{636E1DF2-5A72-4FE2-BF65-8FD875BB309E}"/>
              <w:text/>
            </w:sdtPr>
            <w:sdtEndPr/>
            <w:sdtContent>
              <w:r w:rsidR="00BE747F">
                <w:rPr>
                  <w:rFonts w:asciiTheme="majorEastAsia" w:eastAsiaTheme="majorEastAsia" w:hAnsiTheme="majorEastAsia" w:hint="eastAsia"/>
                  <w:b/>
                  <w:color w:val="FF0000"/>
                  <w:sz w:val="36"/>
                  <w:szCs w:val="36"/>
                  <w:shd w:val="solid" w:color="FFFFFF" w:fill="auto"/>
                </w:rPr>
                <w:t>2020</w:t>
              </w:r>
            </w:sdtContent>
          </w:sdt>
          <w:r w:rsidR="00FE758D">
            <w:rPr>
              <w:rFonts w:asciiTheme="majorEastAsia" w:eastAsiaTheme="majorEastAsia" w:hAnsiTheme="majorEastAsia" w:hint="eastAsia"/>
              <w:b/>
              <w:color w:val="FF0000"/>
              <w:sz w:val="36"/>
              <w:szCs w:val="36"/>
              <w:shd w:val="solid" w:color="FFFFFF" w:fill="auto"/>
            </w:rPr>
            <w:t>年年度股东大会决议公告</w:t>
          </w:r>
        </w:p>
      </w:sdtContent>
    </w:sdt>
    <w:tbl>
      <w:tblPr>
        <w:tblStyle w:val="ab"/>
        <w:tblW w:w="0" w:type="auto"/>
        <w:tblLook w:val="04A0" w:firstRow="1" w:lastRow="0" w:firstColumn="1" w:lastColumn="0" w:noHBand="0" w:noVBand="1"/>
      </w:tblPr>
      <w:tblGrid>
        <w:gridCol w:w="8522"/>
      </w:tblGrid>
      <w:sdt>
        <w:sdtPr>
          <w:rPr>
            <w:rFonts w:ascii="仿宋_GB2312" w:eastAsia="仿宋_GB2312" w:hAnsi="宋体" w:cs="Times New Roman" w:hint="eastAsia"/>
            <w:sz w:val="24"/>
          </w:rPr>
          <w:alias w:val="模块:本公司董事会及全体董事保证本公告内容不存在任何虚假记载、误导..."/>
          <w:tag w:val="_GBC_9b9a298b975743348a94e3545b79e47f"/>
          <w:id w:val="104165409"/>
          <w:lock w:val="sdtLocked"/>
          <w:placeholder>
            <w:docPart w:val="GBC11111111111111111111111111111"/>
          </w:placeholder>
        </w:sdtPr>
        <w:sdtEndPr/>
        <w:sdtContent>
          <w:tr w:rsidR="00D01629" w14:paraId="0D0A273C" w14:textId="77777777" w:rsidTr="00084B21">
            <w:tc>
              <w:tcPr>
                <w:tcW w:w="8522" w:type="dxa"/>
              </w:tcPr>
              <w:p w14:paraId="06BC9E1B" w14:textId="77777777" w:rsidR="00D01629" w:rsidRDefault="00FE758D">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cs="Times New Roman" w:hint="eastAsia"/>
                    <w:sz w:val="24"/>
                  </w:rPr>
                  <w:t>本公司董事会及全体董事保证本公告内容不存在任何虚假记载、误导性陈述或者重大遗漏，并对其内容的真实性、准确性和完整性承担个别及连带责任。</w:t>
                </w:r>
              </w:p>
            </w:tc>
          </w:tr>
        </w:sdtContent>
      </w:sdt>
    </w:tbl>
    <w:p w14:paraId="598FEFD4" w14:textId="77777777" w:rsidR="00D01629" w:rsidRDefault="00FE758D">
      <w:pPr>
        <w:pStyle w:val="1"/>
        <w:keepNext w:val="0"/>
        <w:keepLines w:val="0"/>
        <w:rPr>
          <w:sz w:val="24"/>
          <w:szCs w:val="24"/>
        </w:rPr>
      </w:pPr>
      <w:r>
        <w:rPr>
          <w:rFonts w:hint="eastAsia"/>
          <w:sz w:val="24"/>
          <w:szCs w:val="24"/>
        </w:rPr>
        <w:t>重要内容提示：</w:t>
      </w:r>
    </w:p>
    <w:p w14:paraId="01F0795A" w14:textId="77777777" w:rsidR="00D01629" w:rsidRDefault="00FE758D">
      <w:pPr>
        <w:pStyle w:val="a5"/>
        <w:numPr>
          <w:ilvl w:val="0"/>
          <w:numId w:val="4"/>
        </w:numPr>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171873068"/>
          <w:lock w:val="sdtLocked"/>
          <w:comboBox>
            <w:listItem w:displayText="有" w:value="有"/>
            <w:listItem w:displayText="无" w:value="无"/>
          </w:comboBox>
        </w:sdtPr>
        <w:sdtEndPr/>
        <w:sdtContent>
          <w:r>
            <w:rPr>
              <w:rFonts w:ascii="宋体" w:hAnsi="宋体" w:hint="eastAsia"/>
              <w:sz w:val="24"/>
              <w:szCs w:val="24"/>
            </w:rPr>
            <w:t>无</w:t>
          </w:r>
        </w:sdtContent>
      </w:sdt>
    </w:p>
    <w:p w14:paraId="016C234D" w14:textId="77777777" w:rsidR="00D01629" w:rsidRDefault="00FE758D">
      <w:pPr>
        <w:pStyle w:val="1"/>
        <w:keepNext w:val="0"/>
        <w:keepLines w:val="0"/>
        <w:numPr>
          <w:ilvl w:val="0"/>
          <w:numId w:val="3"/>
        </w:numPr>
        <w:rPr>
          <w:sz w:val="24"/>
          <w:szCs w:val="24"/>
        </w:rPr>
      </w:pPr>
      <w:r>
        <w:rPr>
          <w:rFonts w:hint="eastAsia"/>
          <w:sz w:val="24"/>
          <w:szCs w:val="24"/>
        </w:rPr>
        <w:t>会议召开和出席情况</w:t>
      </w:r>
    </w:p>
    <w:p w14:paraId="2C92FDE5" w14:textId="77777777" w:rsidR="00D01629" w:rsidRDefault="00FE758D">
      <w:pPr>
        <w:pStyle w:val="2"/>
        <w:keepNext w:val="0"/>
        <w:keepLines w:val="0"/>
        <w:numPr>
          <w:ilvl w:val="0"/>
          <w:numId w:val="5"/>
        </w:numPr>
        <w:spacing w:line="415" w:lineRule="auto"/>
        <w:rPr>
          <w:b w:val="0"/>
          <w:sz w:val="24"/>
          <w:szCs w:val="24"/>
        </w:rPr>
      </w:pPr>
      <w:r>
        <w:rPr>
          <w:rFonts w:hint="eastAsia"/>
          <w:b w:val="0"/>
          <w:sz w:val="24"/>
          <w:szCs w:val="24"/>
        </w:rPr>
        <w:t>股东大会召开的时间：</w:t>
      </w:r>
      <w:sdt>
        <w:sdtPr>
          <w:rPr>
            <w:rFonts w:asciiTheme="minorEastAsia" w:eastAsiaTheme="minorEastAsia" w:hAnsiTheme="minorEastAsia" w:hint="eastAsia"/>
            <w:b w:val="0"/>
            <w:sz w:val="24"/>
            <w:szCs w:val="24"/>
          </w:rPr>
          <w:alias w:val="股东大会召开时间"/>
          <w:tag w:val="_GBC_f10b8b659b16456186989e059a77d57a"/>
          <w:id w:val="1655182719"/>
          <w:lock w:val="sdtLocked"/>
          <w:date w:fullDate="2021-05-13T00:00:00Z">
            <w:dateFormat w:val="yyyy'年'M'月'd'日'"/>
            <w:lid w:val="zh-CN"/>
            <w:storeMappedDataAs w:val="dateTime"/>
            <w:calendar w:val="gregorian"/>
          </w:date>
        </w:sdtPr>
        <w:sdtEndPr/>
        <w:sdtContent>
          <w:r w:rsidR="0030191C">
            <w:rPr>
              <w:rFonts w:asciiTheme="minorEastAsia" w:eastAsiaTheme="minorEastAsia" w:hAnsiTheme="minorEastAsia" w:hint="eastAsia"/>
              <w:b w:val="0"/>
              <w:sz w:val="24"/>
              <w:szCs w:val="24"/>
            </w:rPr>
            <w:t>2021年05月13日</w:t>
          </w:r>
        </w:sdtContent>
      </w:sdt>
    </w:p>
    <w:p w14:paraId="1E22F827" w14:textId="77777777" w:rsidR="00D01629" w:rsidRDefault="00FE758D">
      <w:pPr>
        <w:pStyle w:val="2"/>
        <w:keepNext w:val="0"/>
        <w:keepLines w:val="0"/>
        <w:numPr>
          <w:ilvl w:val="0"/>
          <w:numId w:val="5"/>
        </w:numPr>
        <w:spacing w:line="415" w:lineRule="auto"/>
        <w:rPr>
          <w:b w:val="0"/>
          <w:sz w:val="24"/>
          <w:szCs w:val="24"/>
        </w:rPr>
      </w:pPr>
      <w:r>
        <w:rPr>
          <w:rFonts w:hint="eastAsia"/>
          <w:b w:val="0"/>
          <w:sz w:val="24"/>
          <w:szCs w:val="24"/>
        </w:rPr>
        <w:t>股东大</w:t>
      </w:r>
      <w:r>
        <w:rPr>
          <w:rFonts w:asciiTheme="majorEastAsia" w:hAnsiTheme="majorEastAsia" w:hint="eastAsia"/>
          <w:b w:val="0"/>
          <w:sz w:val="24"/>
          <w:szCs w:val="24"/>
        </w:rPr>
        <w:t>会召开的地点：</w:t>
      </w:r>
      <w:sdt>
        <w:sdtPr>
          <w:rPr>
            <w:rFonts w:asciiTheme="majorEastAsia" w:hAnsiTheme="majorEastAsia" w:hint="eastAsia"/>
            <w:b w:val="0"/>
            <w:sz w:val="24"/>
            <w:szCs w:val="24"/>
          </w:rPr>
          <w:alias w:val="股东大会现场会议召开地点"/>
          <w:tag w:val="_GBC_45b01401878844d99a343e524facb060"/>
          <w:id w:val="-430055697"/>
          <w:lock w:val="sdtLocked"/>
        </w:sdtPr>
        <w:sdtEndPr/>
        <w:sdtContent>
          <w:r w:rsidR="00C854B3">
            <w:rPr>
              <w:rFonts w:asciiTheme="majorEastAsia" w:hAnsiTheme="majorEastAsia" w:hint="eastAsia"/>
              <w:b w:val="0"/>
              <w:sz w:val="24"/>
              <w:szCs w:val="24"/>
            </w:rPr>
            <w:t>上海市静安区江场西路299弄5号中铁中环时代广场4号楼6楼一号会议室</w:t>
          </w:r>
        </w:sdtContent>
      </w:sdt>
    </w:p>
    <w:sdt>
      <w:sdtPr>
        <w:rPr>
          <w:rFonts w:asciiTheme="minorHAnsi" w:eastAsiaTheme="minorEastAsia" w:hAnsiTheme="minorHAnsi" w:cstheme="minorBidi" w:hint="eastAsia"/>
          <w:b w:val="0"/>
          <w:bCs w:val="0"/>
          <w:sz w:val="24"/>
          <w:szCs w:val="24"/>
        </w:rPr>
        <w:alias w:val="模块:出席会议的普通股股东和恢复表决权的优先股股东及其持有股份情况..."/>
        <w:tag w:val="_GBC_2640b76cd2e442b0b0fdbd8446e80855"/>
        <w:id w:val="151639647"/>
        <w:lock w:val="sdtLocked"/>
        <w:placeholder>
          <w:docPart w:val="GBC22222222222222222222222222222"/>
        </w:placeholder>
      </w:sdtPr>
      <w:sdtEndPr>
        <w:rPr>
          <w:rFonts w:asciiTheme="minorEastAsia" w:hAnsiTheme="minorEastAsia" w:hint="default"/>
          <w:color w:val="000000"/>
        </w:rPr>
      </w:sdtEndPr>
      <w:sdtContent>
        <w:p w14:paraId="3E96BF2E" w14:textId="77777777" w:rsidR="00D01629" w:rsidRDefault="00FE758D">
          <w:pPr>
            <w:pStyle w:val="2"/>
            <w:keepNext w:val="0"/>
            <w:keepLines w:val="0"/>
            <w:numPr>
              <w:ilvl w:val="0"/>
              <w:numId w:val="5"/>
            </w:numPr>
            <w:spacing w:line="415"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1985"/>
          </w:tblGrid>
          <w:tr w:rsidR="00D01629" w14:paraId="58020867" w14:textId="77777777" w:rsidTr="00E3698D">
            <w:sdt>
              <w:sdtPr>
                <w:rPr>
                  <w:rFonts w:ascii="宋体" w:hAnsi="宋体"/>
                  <w:color w:val="000000"/>
                  <w:sz w:val="24"/>
                </w:rPr>
                <w:tag w:val="_PLD_4093f3f997534c158a5523067302b60d"/>
                <w:id w:val="-381172831"/>
                <w:lock w:val="sdtLocked"/>
              </w:sdtPr>
              <w:sdtEndPr>
                <w:rPr>
                  <w:rFonts w:hint="eastAsia"/>
                </w:rPr>
              </w:sdtEndPr>
              <w:sdtContent>
                <w:tc>
                  <w:tcPr>
                    <w:tcW w:w="6345" w:type="dxa"/>
                  </w:tcPr>
                  <w:p w14:paraId="38312316" w14:textId="77777777" w:rsidR="00D01629" w:rsidRDefault="00FE758D">
                    <w:pPr>
                      <w:spacing w:line="600" w:lineRule="exact"/>
                      <w:rPr>
                        <w:rFonts w:ascii="宋体"/>
                        <w:color w:val="000000"/>
                        <w:sz w:val="24"/>
                        <w:shd w:val="pct15" w:color="auto" w:fill="FFFFFF"/>
                      </w:rPr>
                    </w:pPr>
                    <w:r>
                      <w:rPr>
                        <w:rFonts w:ascii="宋体" w:hAnsi="宋体"/>
                        <w:color w:val="000000"/>
                        <w:sz w:val="24"/>
                      </w:rPr>
                      <w:t>1</w:t>
                    </w:r>
                    <w:r>
                      <w:rPr>
                        <w:rFonts w:ascii="宋体" w:hAnsi="宋体" w:hint="eastAsia"/>
                        <w:color w:val="000000"/>
                        <w:sz w:val="24"/>
                      </w:rPr>
                      <w:t>、出席会议的股东和代理人人数</w:t>
                    </w:r>
                  </w:p>
                </w:tc>
              </w:sdtContent>
            </w:sdt>
            <w:sdt>
              <w:sdtPr>
                <w:rPr>
                  <w:rFonts w:ascii="宋体"/>
                  <w:color w:val="000000"/>
                  <w:sz w:val="24"/>
                </w:rPr>
                <w:alias w:val="出席会议的股东和代理人人数"/>
                <w:tag w:val="_GBC_68de955aa336470c8d7a663440bc74f5"/>
                <w:id w:val="1734195138"/>
                <w:lock w:val="sdtLocked"/>
              </w:sdtPr>
              <w:sdtEndPr/>
              <w:sdtContent>
                <w:tc>
                  <w:tcPr>
                    <w:tcW w:w="1985" w:type="dxa"/>
                    <w:vAlign w:val="bottom"/>
                  </w:tcPr>
                  <w:p w14:paraId="501BDD35" w14:textId="77777777" w:rsidR="00D01629" w:rsidRDefault="00FE758D">
                    <w:pPr>
                      <w:spacing w:line="600" w:lineRule="exact"/>
                      <w:jc w:val="right"/>
                      <w:rPr>
                        <w:rFonts w:ascii="宋体"/>
                        <w:color w:val="000000"/>
                        <w:sz w:val="24"/>
                      </w:rPr>
                    </w:pPr>
                    <w:r>
                      <w:rPr>
                        <w:rFonts w:ascii="宋体"/>
                        <w:color w:val="000000"/>
                        <w:sz w:val="24"/>
                      </w:rPr>
                      <w:t>36</w:t>
                    </w:r>
                  </w:p>
                </w:tc>
              </w:sdtContent>
            </w:sdt>
          </w:tr>
          <w:tr w:rsidR="00D01629" w14:paraId="5B318070" w14:textId="77777777" w:rsidTr="00E3698D">
            <w:sdt>
              <w:sdtPr>
                <w:rPr>
                  <w:rFonts w:ascii="宋体" w:hAnsi="宋体"/>
                  <w:color w:val="000000"/>
                  <w:sz w:val="24"/>
                </w:rPr>
                <w:tag w:val="_PLD_15a8d072bf914580ad897e82c3807a19"/>
                <w:id w:val="-366223900"/>
                <w:lock w:val="sdtLocked"/>
              </w:sdtPr>
              <w:sdtEndPr>
                <w:rPr>
                  <w:rFonts w:hint="eastAsia"/>
                </w:rPr>
              </w:sdtEndPr>
              <w:sdtContent>
                <w:tc>
                  <w:tcPr>
                    <w:tcW w:w="6345" w:type="dxa"/>
                  </w:tcPr>
                  <w:p w14:paraId="61094290" w14:textId="77777777" w:rsidR="00D01629" w:rsidRDefault="00FE758D">
                    <w:pPr>
                      <w:spacing w:line="600" w:lineRule="exact"/>
                      <w:rPr>
                        <w:rFonts w:ascii="宋体"/>
                        <w:color w:val="000000"/>
                        <w:sz w:val="24"/>
                      </w:rPr>
                    </w:pPr>
                    <w:r>
                      <w:rPr>
                        <w:rFonts w:ascii="宋体" w:hAnsi="宋体"/>
                        <w:color w:val="000000"/>
                        <w:sz w:val="24"/>
                      </w:rPr>
                      <w:t>2</w:t>
                    </w:r>
                    <w:r>
                      <w:rPr>
                        <w:rFonts w:ascii="宋体" w:hAnsi="宋体" w:hint="eastAsia"/>
                        <w:color w:val="000000"/>
                        <w:sz w:val="24"/>
                      </w:rPr>
                      <w:t>、出席会议的股东所持有表决权的股份总数（股）</w:t>
                    </w:r>
                  </w:p>
                </w:tc>
              </w:sdtContent>
            </w:sdt>
            <w:sdt>
              <w:sdtPr>
                <w:rPr>
                  <w:rFonts w:ascii="宋体"/>
                  <w:color w:val="000000"/>
                  <w:sz w:val="24"/>
                </w:rPr>
                <w:alias w:val="出席会议的股东所持有表决权的股份总数"/>
                <w:tag w:val="_GBC_a3ceaea716e74390b6d07708f7d10d25"/>
                <w:id w:val="-626163783"/>
                <w:lock w:val="sdtLocked"/>
              </w:sdtPr>
              <w:sdtEndPr/>
              <w:sdtContent>
                <w:tc>
                  <w:tcPr>
                    <w:tcW w:w="1985" w:type="dxa"/>
                    <w:vAlign w:val="bottom"/>
                  </w:tcPr>
                  <w:p w14:paraId="3B4B84C6" w14:textId="77777777" w:rsidR="00D01629" w:rsidRDefault="00FE758D">
                    <w:pPr>
                      <w:spacing w:line="600" w:lineRule="exact"/>
                      <w:jc w:val="right"/>
                      <w:rPr>
                        <w:rFonts w:ascii="宋体"/>
                        <w:color w:val="000000"/>
                        <w:sz w:val="24"/>
                      </w:rPr>
                    </w:pPr>
                    <w:r>
                      <w:rPr>
                        <w:rFonts w:ascii="宋体"/>
                        <w:color w:val="000000"/>
                        <w:sz w:val="24"/>
                      </w:rPr>
                      <w:t>97,587,566</w:t>
                    </w:r>
                  </w:p>
                </w:tc>
              </w:sdtContent>
            </w:sdt>
          </w:tr>
          <w:tr w:rsidR="00D01629" w14:paraId="042D667F" w14:textId="77777777" w:rsidTr="00E3698D">
            <w:sdt>
              <w:sdtPr>
                <w:rPr>
                  <w:rFonts w:ascii="宋体" w:hAnsi="宋体"/>
                  <w:color w:val="000000"/>
                  <w:sz w:val="24"/>
                </w:rPr>
                <w:tag w:val="_PLD_abe2bf98c15a437296fa04736473f5fc"/>
                <w:id w:val="697428518"/>
                <w:lock w:val="sdtLocked"/>
              </w:sdtPr>
              <w:sdtEndPr>
                <w:rPr>
                  <w:rFonts w:hint="eastAsia"/>
                </w:rPr>
              </w:sdtEndPr>
              <w:sdtContent>
                <w:tc>
                  <w:tcPr>
                    <w:tcW w:w="6345" w:type="dxa"/>
                  </w:tcPr>
                  <w:p w14:paraId="151920BB" w14:textId="77777777" w:rsidR="00D01629" w:rsidRDefault="00FE758D">
                    <w:pPr>
                      <w:spacing w:line="600" w:lineRule="exact"/>
                      <w:rPr>
                        <w:rFonts w:ascii="宋体"/>
                        <w:color w:val="000000"/>
                        <w:sz w:val="24"/>
                      </w:rPr>
                    </w:pPr>
                    <w:r>
                      <w:rPr>
                        <w:rFonts w:ascii="宋体" w:hAnsi="宋体"/>
                        <w:color w:val="000000"/>
                        <w:sz w:val="24"/>
                      </w:rPr>
                      <w:t>3</w:t>
                    </w:r>
                    <w:r>
                      <w:rPr>
                        <w:rFonts w:ascii="宋体" w:hAnsi="宋体" w:hint="eastAsia"/>
                        <w:color w:val="000000"/>
                        <w:sz w:val="24"/>
                      </w:rPr>
                      <w:t>、出席会议的股东所持有表决权股份数占公司有表决权股份总数的比例（</w:t>
                    </w:r>
                    <w:r>
                      <w:rPr>
                        <w:rFonts w:ascii="宋体" w:hAnsi="宋体"/>
                        <w:color w:val="000000"/>
                        <w:sz w:val="24"/>
                      </w:rPr>
                      <w:t>%</w:t>
                    </w:r>
                    <w:r>
                      <w:rPr>
                        <w:rFonts w:ascii="宋体" w:hAnsi="宋体" w:hint="eastAsia"/>
                        <w:color w:val="000000"/>
                        <w:sz w:val="24"/>
                      </w:rPr>
                      <w:t>）</w:t>
                    </w:r>
                  </w:p>
                </w:tc>
              </w:sdtContent>
            </w:sdt>
            <w:sdt>
              <w:sdtPr>
                <w:rPr>
                  <w:rFonts w:ascii="宋体"/>
                  <w:color w:val="000000"/>
                  <w:sz w:val="24"/>
                </w:rPr>
                <w:alias w:val="出席会议的股东所持有表决权股份数占公司有表决权股份总数的比例"/>
                <w:tag w:val="_GBC_020a1fcfa605460d9ce8eea920317017"/>
                <w:id w:val="744681929"/>
                <w:lock w:val="sdtLocked"/>
              </w:sdtPr>
              <w:sdtEndPr/>
              <w:sdtContent>
                <w:tc>
                  <w:tcPr>
                    <w:tcW w:w="1985" w:type="dxa"/>
                    <w:vAlign w:val="bottom"/>
                  </w:tcPr>
                  <w:p w14:paraId="000969D3" w14:textId="77777777" w:rsidR="00D01629" w:rsidRDefault="00FE758D">
                    <w:pPr>
                      <w:spacing w:line="600" w:lineRule="exact"/>
                      <w:jc w:val="right"/>
                      <w:rPr>
                        <w:rFonts w:ascii="宋体"/>
                        <w:color w:val="000000"/>
                        <w:sz w:val="24"/>
                      </w:rPr>
                    </w:pPr>
                    <w:r>
                      <w:rPr>
                        <w:rFonts w:ascii="宋体"/>
                        <w:color w:val="000000"/>
                        <w:sz w:val="24"/>
                      </w:rPr>
                      <w:t>50.5368</w:t>
                    </w:r>
                  </w:p>
                </w:tc>
              </w:sdtContent>
            </w:sdt>
          </w:tr>
        </w:tbl>
      </w:sdtContent>
    </w:sdt>
    <w:p w14:paraId="5CC1DB5F" w14:textId="77777777" w:rsidR="00D01629" w:rsidRDefault="00D01629"/>
    <w:sdt>
      <w:sdtPr>
        <w:rPr>
          <w:rFonts w:asciiTheme="minorHAnsi" w:eastAsiaTheme="minorEastAsia" w:hAnsiTheme="minorHAnsi" w:cstheme="minorBidi" w:hint="eastAsia"/>
          <w:b w:val="0"/>
          <w:bCs w:val="0"/>
          <w:sz w:val="24"/>
          <w:szCs w:val="24"/>
        </w:rPr>
        <w:alias w:val="模块:表决方式是否符合《公司法》及《公司章程》的规定，大会主持情况..."/>
        <w:tag w:val="_GBC_8522615919824f50ac62cd7003f870eb"/>
        <w:id w:val="-1425254861"/>
        <w:lock w:val="sdtLocked"/>
        <w:placeholder>
          <w:docPart w:val="GBC22222222222222222222222222222"/>
        </w:placeholder>
      </w:sdtPr>
      <w:sdtEndPr>
        <w:rPr>
          <w:sz w:val="21"/>
          <w:szCs w:val="22"/>
        </w:rPr>
      </w:sdtEndPr>
      <w:sdtContent>
        <w:p w14:paraId="1409ACB7" w14:textId="77777777" w:rsidR="00D01629" w:rsidRDefault="00FE758D">
          <w:pPr>
            <w:pStyle w:val="2"/>
            <w:keepNext w:val="0"/>
            <w:keepLines w:val="0"/>
            <w:numPr>
              <w:ilvl w:val="0"/>
              <w:numId w:val="5"/>
            </w:numPr>
            <w:spacing w:line="415" w:lineRule="auto"/>
            <w:rPr>
              <w:b w:val="0"/>
              <w:sz w:val="24"/>
              <w:szCs w:val="24"/>
            </w:rPr>
          </w:pPr>
          <w:r>
            <w:rPr>
              <w:rFonts w:hint="eastAsia"/>
              <w:b w:val="0"/>
              <w:sz w:val="24"/>
              <w:szCs w:val="24"/>
            </w:rPr>
            <w:t>表决方式是否符合《公司法》及《公司章程》的规定，大会主持情况等。</w:t>
          </w:r>
        </w:p>
        <w:sdt>
          <w:sdtPr>
            <w:rPr>
              <w:rFonts w:asciiTheme="minorEastAsia" w:hAnsiTheme="minorEastAsia"/>
              <w:sz w:val="24"/>
              <w:szCs w:val="24"/>
            </w:rPr>
            <w:alias w:val="大会主持情况等"/>
            <w:tag w:val="_GBC_3b895b2c5c9940489ebe1c04d4728253"/>
            <w:id w:val="1794016459"/>
            <w:lock w:val="sdtLocked"/>
            <w:placeholder>
              <w:docPart w:val="GBC22222222222222222222222222222"/>
            </w:placeholder>
          </w:sdtPr>
          <w:sdtEndPr/>
          <w:sdtContent>
            <w:p w14:paraId="7D20D608" w14:textId="77777777" w:rsidR="00186EBB" w:rsidRDefault="00C854B3" w:rsidP="00C854B3">
              <w:pPr>
                <w:spacing w:line="360" w:lineRule="auto"/>
                <w:ind w:firstLineChars="200" w:firstLine="480"/>
                <w:rPr>
                  <w:rFonts w:ascii="宋体" w:hAnsi="宋体"/>
                  <w:sz w:val="24"/>
                  <w:szCs w:val="24"/>
                </w:rPr>
              </w:pPr>
              <w:r>
                <w:rPr>
                  <w:rFonts w:ascii="宋体" w:hAnsi="宋体" w:hint="eastAsia"/>
                  <w:sz w:val="24"/>
                  <w:szCs w:val="24"/>
                </w:rPr>
                <w:t>会议由公司董事会召集，现场会议由公司董事</w:t>
              </w:r>
              <w:r w:rsidR="00186EBB">
                <w:rPr>
                  <w:rFonts w:ascii="宋体" w:hAnsi="宋体" w:hint="eastAsia"/>
                  <w:sz w:val="24"/>
                  <w:szCs w:val="24"/>
                </w:rPr>
                <w:t>兼总经理杨文山</w:t>
              </w:r>
              <w:r>
                <w:rPr>
                  <w:rFonts w:ascii="宋体" w:hAnsi="宋体" w:hint="eastAsia"/>
                  <w:sz w:val="24"/>
                  <w:szCs w:val="24"/>
                </w:rPr>
                <w:t>先生主持。本次会议的召集、召开符合《公司法》和《公司章程》等法律、法规和其他规范性</w:t>
              </w:r>
              <w:r>
                <w:rPr>
                  <w:rFonts w:ascii="宋体" w:hAnsi="宋体" w:hint="eastAsia"/>
                  <w:sz w:val="24"/>
                  <w:szCs w:val="24"/>
                </w:rPr>
                <w:lastRenderedPageBreak/>
                <w:t>文件的有关规定。公司根据上海证券交易所规定，同时向公司股东提供了上海证券交易所交易系统投票平台和互联网投票平台，进行网络投票表决。通过交易系统投票平台的投票时间为股东大会召开当日的交易时间段，即9:15-9:25,9:30-11:30，13:00-15:00；通过互联网投票平台的投票时间为股东大会召开当日的9:15-15:00。</w:t>
              </w:r>
            </w:p>
            <w:p w14:paraId="0D31F3CF" w14:textId="01F9E86B" w:rsidR="00D01629" w:rsidRPr="00186EBB" w:rsidRDefault="00186EBB" w:rsidP="00186EBB">
              <w:pPr>
                <w:spacing w:line="360" w:lineRule="auto"/>
                <w:ind w:firstLineChars="200" w:firstLine="480"/>
                <w:rPr>
                  <w:rFonts w:ascii="宋体" w:hAnsi="宋体"/>
                  <w:sz w:val="24"/>
                  <w:szCs w:val="24"/>
                </w:rPr>
              </w:pPr>
              <w:r>
                <w:rPr>
                  <w:rFonts w:ascii="宋体" w:hAnsi="宋体" w:hint="eastAsia"/>
                  <w:sz w:val="24"/>
                  <w:szCs w:val="24"/>
                </w:rPr>
                <w:t>本次股东大会以现场投票与网络投票相结合的方式对本次股东大会通知中列明的事项进行了投票表决。出席本次股东大会现场会议的股东以记名表决的方式对本次股东大会通知中列明的事项进行了投票表决并进行了计票、监票。</w:t>
              </w:r>
            </w:p>
          </w:sdtContent>
        </w:sdt>
      </w:sdtContent>
    </w:sdt>
    <w:p w14:paraId="50631720" w14:textId="77777777" w:rsidR="00D01629" w:rsidRDefault="00FE758D">
      <w:pPr>
        <w:pStyle w:val="2"/>
        <w:keepNext w:val="0"/>
        <w:keepLines w:val="0"/>
        <w:numPr>
          <w:ilvl w:val="0"/>
          <w:numId w:val="5"/>
        </w:numPr>
        <w:spacing w:line="415" w:lineRule="auto"/>
        <w:rPr>
          <w:b w:val="0"/>
          <w:sz w:val="24"/>
          <w:szCs w:val="24"/>
        </w:rPr>
      </w:pPr>
      <w:r>
        <w:rPr>
          <w:rFonts w:hint="eastAsia"/>
          <w:b w:val="0"/>
          <w:sz w:val="24"/>
          <w:szCs w:val="24"/>
        </w:rPr>
        <w:t>公司董事、监事和董事会秘书的出席情况</w:t>
      </w:r>
    </w:p>
    <w:p w14:paraId="047B190B" w14:textId="27A9E25C" w:rsidR="00D01629" w:rsidRDefault="00FE758D" w:rsidP="00B83E23">
      <w:pPr>
        <w:pStyle w:val="a5"/>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公司在任董事</w:t>
      </w:r>
      <w:sdt>
        <w:sdtPr>
          <w:rPr>
            <w:rFonts w:ascii="宋体" w:hAnsi="宋体" w:hint="eastAsia"/>
            <w:color w:val="000000"/>
            <w:sz w:val="24"/>
            <w:szCs w:val="24"/>
          </w:rPr>
          <w:alias w:val="公司在任董事人数"/>
          <w:tag w:val="_GBC_22698950a3964c0ab4b7c3f5ec132e31"/>
          <w:id w:val="1138074472"/>
          <w:lock w:val="sdtLocked"/>
          <w:placeholder>
            <w:docPart w:val="GBC22222222222222222222222222222"/>
          </w:placeholder>
        </w:sdtPr>
        <w:sdtEndPr/>
        <w:sdtContent>
          <w:r w:rsidR="00C854B3">
            <w:rPr>
              <w:rFonts w:ascii="宋体" w:hAnsi="宋体" w:hint="eastAsia"/>
              <w:color w:val="000000"/>
              <w:sz w:val="24"/>
              <w:szCs w:val="24"/>
            </w:rPr>
            <w:t>9</w:t>
          </w:r>
        </w:sdtContent>
      </w:sdt>
      <w:r>
        <w:rPr>
          <w:rFonts w:ascii="宋体" w:hAnsi="宋体" w:hint="eastAsia"/>
          <w:color w:val="000000"/>
          <w:sz w:val="24"/>
          <w:szCs w:val="24"/>
        </w:rPr>
        <w:t>人，出席</w:t>
      </w:r>
      <w:sdt>
        <w:sdtPr>
          <w:rPr>
            <w:rFonts w:ascii="宋体" w:hAnsi="宋体" w:hint="eastAsia"/>
            <w:color w:val="000000"/>
            <w:sz w:val="24"/>
            <w:szCs w:val="24"/>
          </w:rPr>
          <w:alias w:val="出席会议董事人数"/>
          <w:tag w:val="_GBC_1acef50418014836af9328f6a88abdb1"/>
          <w:id w:val="1037007815"/>
          <w:lock w:val="sdtLocked"/>
          <w:placeholder>
            <w:docPart w:val="GBC22222222222222222222222222222"/>
          </w:placeholder>
        </w:sdtPr>
        <w:sdtEndPr/>
        <w:sdtContent>
          <w:r w:rsidR="006368C7">
            <w:rPr>
              <w:rFonts w:ascii="宋体" w:hAnsi="宋体"/>
              <w:color w:val="000000"/>
              <w:sz w:val="24"/>
              <w:szCs w:val="24"/>
            </w:rPr>
            <w:t>6</w:t>
          </w:r>
        </w:sdtContent>
      </w:sdt>
      <w:r>
        <w:rPr>
          <w:rFonts w:ascii="宋体" w:hAnsi="宋体" w:hint="eastAsia"/>
          <w:color w:val="000000"/>
          <w:sz w:val="24"/>
          <w:szCs w:val="24"/>
        </w:rPr>
        <w:t>人，</w:t>
      </w:r>
      <w:r w:rsidR="00C854B3">
        <w:rPr>
          <w:rFonts w:ascii="宋体" w:hAnsi="宋体" w:hint="eastAsia"/>
          <w:color w:val="000000"/>
          <w:sz w:val="24"/>
          <w:szCs w:val="24"/>
        </w:rPr>
        <w:t>董事长孔令钢先生</w:t>
      </w:r>
      <w:r w:rsidR="00EE19CA">
        <w:rPr>
          <w:rFonts w:ascii="宋体" w:hAnsi="宋体" w:hint="eastAsia"/>
          <w:color w:val="000000"/>
          <w:sz w:val="24"/>
          <w:szCs w:val="24"/>
        </w:rPr>
        <w:t>及董</w:t>
      </w:r>
      <w:r w:rsidR="00EE19CA" w:rsidRPr="00837266">
        <w:rPr>
          <w:rFonts w:ascii="宋体" w:hAnsi="宋体" w:hint="eastAsia"/>
          <w:color w:val="000000"/>
          <w:sz w:val="24"/>
          <w:szCs w:val="24"/>
        </w:rPr>
        <w:t>事叶枫先生</w:t>
      </w:r>
      <w:bookmarkStart w:id="0" w:name="_Hlk71721267"/>
      <w:r w:rsidR="00C854B3" w:rsidRPr="00837266">
        <w:rPr>
          <w:rFonts w:ascii="宋体" w:hAnsi="宋体" w:hint="eastAsia"/>
          <w:color w:val="000000"/>
          <w:sz w:val="24"/>
          <w:szCs w:val="24"/>
        </w:rPr>
        <w:t>因</w:t>
      </w:r>
      <w:r w:rsidR="00C854B3">
        <w:rPr>
          <w:rFonts w:ascii="宋体" w:hAnsi="宋体" w:hint="eastAsia"/>
          <w:color w:val="000000"/>
          <w:sz w:val="24"/>
          <w:szCs w:val="24"/>
        </w:rPr>
        <w:t>工作原因未出席本次股东大会</w:t>
      </w:r>
      <w:bookmarkEnd w:id="0"/>
      <w:r w:rsidR="006368C7">
        <w:rPr>
          <w:rFonts w:ascii="宋体" w:hAnsi="宋体" w:hint="eastAsia"/>
          <w:color w:val="000000"/>
          <w:sz w:val="24"/>
          <w:szCs w:val="24"/>
        </w:rPr>
        <w:t>，独立董事张克勤先生</w:t>
      </w:r>
      <w:r w:rsidR="006368C7" w:rsidRPr="00837266">
        <w:rPr>
          <w:rFonts w:ascii="宋体" w:hAnsi="宋体" w:hint="eastAsia"/>
          <w:color w:val="000000"/>
          <w:sz w:val="24"/>
          <w:szCs w:val="24"/>
        </w:rPr>
        <w:t>因</w:t>
      </w:r>
      <w:r w:rsidR="00770AE0" w:rsidRPr="00837266">
        <w:rPr>
          <w:rFonts w:ascii="宋体" w:hAnsi="宋体" w:hint="eastAsia"/>
          <w:color w:val="000000"/>
          <w:sz w:val="24"/>
          <w:szCs w:val="24"/>
        </w:rPr>
        <w:t>个人原因</w:t>
      </w:r>
      <w:r w:rsidR="006368C7" w:rsidRPr="00837266">
        <w:rPr>
          <w:rFonts w:ascii="宋体" w:hAnsi="宋体" w:hint="eastAsia"/>
          <w:color w:val="000000"/>
          <w:sz w:val="24"/>
          <w:szCs w:val="24"/>
        </w:rPr>
        <w:t>未</w:t>
      </w:r>
      <w:r w:rsidR="006368C7">
        <w:rPr>
          <w:rFonts w:ascii="宋体" w:hAnsi="宋体" w:hint="eastAsia"/>
          <w:color w:val="000000"/>
          <w:sz w:val="24"/>
          <w:szCs w:val="24"/>
        </w:rPr>
        <w:t>出席本次股东大会</w:t>
      </w:r>
      <w:r>
        <w:rPr>
          <w:rFonts w:ascii="宋体" w:hAnsi="宋体" w:hint="eastAsia"/>
          <w:color w:val="000000"/>
          <w:sz w:val="24"/>
          <w:szCs w:val="24"/>
        </w:rPr>
        <w:t>；</w:t>
      </w:r>
    </w:p>
    <w:p w14:paraId="017C7C7D" w14:textId="0A9978FC" w:rsidR="00D01629" w:rsidRDefault="00FE758D" w:rsidP="00B83E23">
      <w:pPr>
        <w:pStyle w:val="a5"/>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公司在任监事</w:t>
      </w:r>
      <w:sdt>
        <w:sdtPr>
          <w:rPr>
            <w:rFonts w:ascii="宋体" w:hAnsi="宋体" w:hint="eastAsia"/>
            <w:color w:val="000000"/>
            <w:sz w:val="24"/>
            <w:szCs w:val="24"/>
          </w:rPr>
          <w:alias w:val="公司在任监事人数"/>
          <w:tag w:val="_GBC_f187d406922b482c8f9e9faf9bc26dbd"/>
          <w:id w:val="-716052853"/>
          <w:lock w:val="sdtLocked"/>
          <w:placeholder>
            <w:docPart w:val="GBC22222222222222222222222222222"/>
          </w:placeholder>
        </w:sdtPr>
        <w:sdtEndPr/>
        <w:sdtContent>
          <w:r w:rsidR="00C854B3">
            <w:rPr>
              <w:rFonts w:ascii="宋体" w:hAnsi="宋体" w:hint="eastAsia"/>
              <w:color w:val="000000"/>
              <w:sz w:val="24"/>
              <w:szCs w:val="24"/>
            </w:rPr>
            <w:t>3</w:t>
          </w:r>
        </w:sdtContent>
      </w:sdt>
      <w:r>
        <w:rPr>
          <w:rFonts w:ascii="宋体" w:hAnsi="宋体" w:hint="eastAsia"/>
          <w:color w:val="000000"/>
          <w:sz w:val="24"/>
          <w:szCs w:val="24"/>
        </w:rPr>
        <w:t>人，出席</w:t>
      </w:r>
      <w:sdt>
        <w:sdtPr>
          <w:rPr>
            <w:rFonts w:ascii="宋体" w:hAnsi="宋体" w:hint="eastAsia"/>
            <w:color w:val="000000"/>
            <w:sz w:val="24"/>
            <w:szCs w:val="24"/>
          </w:rPr>
          <w:alias w:val="出席会议监事人数"/>
          <w:tag w:val="_GBC_1dfc203bc1764c6d8c34ce5e78347fc5"/>
          <w:id w:val="-530642065"/>
          <w:lock w:val="sdtLocked"/>
          <w:placeholder>
            <w:docPart w:val="GBC22222222222222222222222222222"/>
          </w:placeholder>
        </w:sdtPr>
        <w:sdtEndPr/>
        <w:sdtContent>
          <w:r w:rsidR="00B83E23">
            <w:rPr>
              <w:rFonts w:ascii="宋体" w:hAnsi="宋体"/>
              <w:color w:val="000000"/>
              <w:sz w:val="24"/>
              <w:szCs w:val="24"/>
            </w:rPr>
            <w:t>2</w:t>
          </w:r>
        </w:sdtContent>
      </w:sdt>
      <w:r>
        <w:rPr>
          <w:rFonts w:ascii="宋体" w:hAnsi="宋体" w:hint="eastAsia"/>
          <w:color w:val="000000"/>
          <w:sz w:val="24"/>
          <w:szCs w:val="24"/>
        </w:rPr>
        <w:t>人</w:t>
      </w:r>
      <w:r w:rsidR="00B83E23">
        <w:rPr>
          <w:rFonts w:ascii="宋体" w:hAnsi="宋体" w:hint="eastAsia"/>
          <w:color w:val="000000"/>
          <w:sz w:val="24"/>
          <w:szCs w:val="24"/>
        </w:rPr>
        <w:t>，监事祝峰先生</w:t>
      </w:r>
      <w:r w:rsidR="00B83E23" w:rsidRPr="00B83E23">
        <w:rPr>
          <w:rFonts w:ascii="宋体" w:hAnsi="宋体" w:hint="eastAsia"/>
          <w:color w:val="000000"/>
          <w:sz w:val="24"/>
          <w:szCs w:val="24"/>
        </w:rPr>
        <w:t>因工作原因未出席本次股东大会</w:t>
      </w:r>
      <w:r w:rsidR="00C854B3">
        <w:rPr>
          <w:rFonts w:ascii="宋体" w:hAnsi="宋体" w:hint="eastAsia"/>
          <w:color w:val="000000"/>
          <w:sz w:val="24"/>
          <w:szCs w:val="24"/>
        </w:rPr>
        <w:t>。</w:t>
      </w:r>
    </w:p>
    <w:p w14:paraId="1FC07172" w14:textId="0D95F05F" w:rsidR="00D01629" w:rsidRDefault="00FE758D" w:rsidP="00B83E23">
      <w:pPr>
        <w:pStyle w:val="a5"/>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董事会秘书</w:t>
      </w:r>
      <w:r w:rsidR="00C854B3">
        <w:rPr>
          <w:rFonts w:ascii="宋体" w:hAnsi="宋体" w:hint="eastAsia"/>
          <w:color w:val="000000"/>
          <w:sz w:val="24"/>
          <w:szCs w:val="24"/>
        </w:rPr>
        <w:t>顾峰先生出席本次</w:t>
      </w:r>
      <w:r w:rsidR="00B83E23">
        <w:rPr>
          <w:rFonts w:ascii="宋体" w:hAnsi="宋体" w:hint="eastAsia"/>
          <w:color w:val="000000"/>
          <w:sz w:val="24"/>
          <w:szCs w:val="24"/>
        </w:rPr>
        <w:t>会议，部分</w:t>
      </w:r>
      <w:r w:rsidR="00C854B3">
        <w:rPr>
          <w:rFonts w:ascii="宋体" w:hAnsi="宋体" w:hint="eastAsia"/>
          <w:color w:val="000000"/>
          <w:sz w:val="24"/>
          <w:szCs w:val="24"/>
        </w:rPr>
        <w:t>高管列席本次</w:t>
      </w:r>
      <w:r w:rsidR="00B83E23">
        <w:rPr>
          <w:rFonts w:ascii="宋体" w:hAnsi="宋体" w:hint="eastAsia"/>
          <w:color w:val="000000"/>
          <w:sz w:val="24"/>
          <w:szCs w:val="24"/>
        </w:rPr>
        <w:t>会议</w:t>
      </w:r>
      <w:r>
        <w:rPr>
          <w:rFonts w:ascii="宋体" w:hAnsi="宋体" w:hint="eastAsia"/>
          <w:color w:val="000000"/>
          <w:sz w:val="24"/>
          <w:szCs w:val="24"/>
        </w:rPr>
        <w:t>。</w:t>
      </w:r>
    </w:p>
    <w:p w14:paraId="34CCF86F" w14:textId="77777777" w:rsidR="00D01629" w:rsidRDefault="00FE758D">
      <w:pPr>
        <w:pStyle w:val="1"/>
        <w:keepNext w:val="0"/>
        <w:keepLines w:val="0"/>
        <w:numPr>
          <w:ilvl w:val="0"/>
          <w:numId w:val="3"/>
        </w:numPr>
        <w:rPr>
          <w:sz w:val="24"/>
          <w:szCs w:val="24"/>
        </w:rPr>
      </w:pPr>
      <w:r>
        <w:rPr>
          <w:rFonts w:hint="eastAsia"/>
          <w:sz w:val="24"/>
          <w:szCs w:val="24"/>
        </w:rPr>
        <w:t>议案审议情况</w:t>
      </w:r>
    </w:p>
    <w:sdt>
      <w:sdtPr>
        <w:alias w:val="模块:"/>
        <w:tag w:val="_SEC_2c8592cd457f4543a71a4eb501d78454"/>
        <w:id w:val="-370158387"/>
        <w:lock w:val="sdtLocked"/>
        <w:placeholder>
          <w:docPart w:val="GBC22222222222222222222222222222"/>
        </w:placeholder>
      </w:sdtPr>
      <w:sdtEndPr/>
      <w:sdtContent>
        <w:p w14:paraId="36638D62" w14:textId="77777777" w:rsidR="00D01629" w:rsidRDefault="00FE758D">
          <w:pPr>
            <w:pStyle w:val="2"/>
            <w:keepNext w:val="0"/>
            <w:keepLines w:val="0"/>
            <w:numPr>
              <w:ilvl w:val="0"/>
              <w:numId w:val="7"/>
            </w:numPr>
            <w:spacing w:line="415" w:lineRule="auto"/>
            <w:rPr>
              <w:b w:val="0"/>
              <w:sz w:val="24"/>
              <w:szCs w:val="24"/>
            </w:rPr>
          </w:pPr>
          <w:r>
            <w:rPr>
              <w:rFonts w:hint="eastAsia"/>
              <w:b w:val="0"/>
              <w:sz w:val="24"/>
              <w:szCs w:val="24"/>
            </w:rPr>
            <w:t>非累积投票议案</w:t>
          </w:r>
        </w:p>
      </w:sdtContent>
    </w:sdt>
    <w:sdt>
      <w:sdtPr>
        <w:rPr>
          <w:rFonts w:hint="eastAsia"/>
          <w:b w:val="0"/>
          <w:bCs w:val="0"/>
          <w:sz w:val="24"/>
          <w:szCs w:val="24"/>
        </w:rPr>
        <w:alias w:val="模块:非累积投票议案"/>
        <w:tag w:val="_SEC_fd138d262d644e50920ea2bdb258ac70"/>
        <w:id w:val="-1267306481"/>
        <w:lock w:val="sdtLocked"/>
        <w:placeholder>
          <w:docPart w:val="GBC22222222222222222222222222222"/>
        </w:placeholder>
      </w:sdtPr>
      <w:sdtEndPr>
        <w:rPr>
          <w:rFonts w:hint="default"/>
          <w:sz w:val="21"/>
          <w:szCs w:val="22"/>
        </w:rPr>
      </w:sdtEndPr>
      <w:sdtContent>
        <w:p w14:paraId="2433BCA3" w14:textId="77777777" w:rsidR="00D01629" w:rsidRDefault="00FE758D">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817850024"/>
              <w:lock w:val="sdtLocked"/>
              <w:text/>
            </w:sdtPr>
            <w:sdtEndPr/>
            <w:sdtContent>
              <w:r w:rsidR="00C854B3" w:rsidRPr="00ED2616">
                <w:rPr>
                  <w:rFonts w:ascii="Times New Roman" w:hAnsi="Times New Roman" w:cs="Times New Roman"/>
                  <w:b w:val="0"/>
                  <w:sz w:val="24"/>
                  <w:szCs w:val="24"/>
                </w:rPr>
                <w:t>《公司</w:t>
              </w:r>
              <w:r w:rsidR="00C854B3" w:rsidRPr="00ED2616">
                <w:rPr>
                  <w:rFonts w:ascii="Times New Roman" w:hAnsi="Times New Roman" w:cs="Times New Roman"/>
                  <w:b w:val="0"/>
                  <w:sz w:val="24"/>
                  <w:szCs w:val="24"/>
                </w:rPr>
                <w:t>2020</w:t>
              </w:r>
              <w:r w:rsidR="00C854B3" w:rsidRPr="00ED2616">
                <w:rPr>
                  <w:rFonts w:ascii="Times New Roman" w:hAnsi="Times New Roman" w:cs="Times New Roman"/>
                  <w:b w:val="0"/>
                  <w:sz w:val="24"/>
                  <w:szCs w:val="24"/>
                </w:rPr>
                <w:t>年度董事会工作报告》</w:t>
              </w:r>
            </w:sdtContent>
          </w:sdt>
        </w:p>
        <w:p w14:paraId="6FD874B5" w14:textId="77777777" w:rsidR="00D01629" w:rsidRDefault="00FE758D">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887181600"/>
              <w:lock w:val="sdtLocked"/>
              <w:placeholder>
                <w:docPart w:val="GBC22222222222222222222222222222"/>
              </w:placeholder>
              <w:comboBox>
                <w:listItem w:displayText="通过" w:value="通过"/>
                <w:listItem w:displayText="不通过" w:value="不通过"/>
              </w:comboBox>
            </w:sdtPr>
            <w:sdtEndPr/>
            <w:sdtContent>
              <w:r w:rsidR="004812D2">
                <w:rPr>
                  <w:rFonts w:hint="eastAsia"/>
                  <w:sz w:val="24"/>
                  <w:szCs w:val="24"/>
                </w:rPr>
                <w:t>通过</w:t>
              </w:r>
            </w:sdtContent>
          </w:sdt>
        </w:p>
        <w:p w14:paraId="5E022622" w14:textId="77777777" w:rsidR="00D01629" w:rsidRDefault="00D01629">
          <w:pPr>
            <w:ind w:firstLineChars="150" w:firstLine="360"/>
            <w:rPr>
              <w:sz w:val="24"/>
              <w:szCs w:val="24"/>
            </w:rPr>
          </w:pPr>
        </w:p>
        <w:p w14:paraId="137DD33A" w14:textId="77777777" w:rsidR="00D01629" w:rsidRDefault="00FE758D">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553"/>
            <w:gridCol w:w="1056"/>
            <w:gridCol w:w="1113"/>
            <w:gridCol w:w="976"/>
            <w:gridCol w:w="1114"/>
            <w:gridCol w:w="976"/>
          </w:tblGrid>
          <w:tr w:rsidR="00D01629" w14:paraId="29AF40AE" w14:textId="77777777" w:rsidTr="00AF23B1">
            <w:trPr>
              <w:trHeight w:val="300"/>
            </w:trPr>
            <w:sdt>
              <w:sdtPr>
                <w:rPr>
                  <w:rFonts w:ascii="宋体" w:hAnsi="宋体" w:hint="eastAsia"/>
                  <w:color w:val="000000"/>
                  <w:sz w:val="24"/>
                </w:rPr>
                <w:tag w:val="_PLD_26d51279eaba4b5b80959bbb9958e7fe"/>
                <w:id w:val="-732703910"/>
                <w:lock w:val="sdtLocked"/>
              </w:sdtPr>
              <w:sdtEndPr/>
              <w:sdtContent>
                <w:tc>
                  <w:tcPr>
                    <w:tcW w:w="1783" w:type="dxa"/>
                    <w:vMerge w:val="restart"/>
                  </w:tcPr>
                  <w:p w14:paraId="5D1D089F" w14:textId="77777777" w:rsidR="00D01629" w:rsidRDefault="00FE758D">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2129120811"/>
                <w:lock w:val="sdtLocked"/>
              </w:sdtPr>
              <w:sdtEndPr/>
              <w:sdtContent>
                <w:tc>
                  <w:tcPr>
                    <w:tcW w:w="2537" w:type="dxa"/>
                    <w:gridSpan w:val="2"/>
                  </w:tcPr>
                  <w:p w14:paraId="3DE0B093" w14:textId="77777777" w:rsidR="00D01629" w:rsidRDefault="00FE758D">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606497238"/>
                <w:lock w:val="sdtLocked"/>
              </w:sdtPr>
              <w:sdtEndPr/>
              <w:sdtContent>
                <w:tc>
                  <w:tcPr>
                    <w:tcW w:w="2098" w:type="dxa"/>
                    <w:gridSpan w:val="2"/>
                  </w:tcPr>
                  <w:p w14:paraId="6FE2D80F" w14:textId="77777777" w:rsidR="00D01629" w:rsidRDefault="00FE758D">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756370798"/>
                <w:lock w:val="sdtLocked"/>
              </w:sdtPr>
              <w:sdtEndPr/>
              <w:sdtContent>
                <w:tc>
                  <w:tcPr>
                    <w:tcW w:w="2099" w:type="dxa"/>
                    <w:gridSpan w:val="2"/>
                  </w:tcPr>
                  <w:p w14:paraId="6C879D6D" w14:textId="77777777" w:rsidR="00D01629" w:rsidRDefault="00FE758D">
                    <w:pPr>
                      <w:spacing w:line="600" w:lineRule="exact"/>
                      <w:jc w:val="center"/>
                      <w:rPr>
                        <w:rFonts w:ascii="宋体"/>
                        <w:color w:val="000000"/>
                        <w:sz w:val="24"/>
                      </w:rPr>
                    </w:pPr>
                    <w:r>
                      <w:rPr>
                        <w:rFonts w:ascii="宋体" w:hAnsi="宋体" w:hint="eastAsia"/>
                        <w:color w:val="000000"/>
                        <w:sz w:val="24"/>
                      </w:rPr>
                      <w:t>弃权</w:t>
                    </w:r>
                  </w:p>
                </w:tc>
              </w:sdtContent>
            </w:sdt>
          </w:tr>
          <w:tr w:rsidR="00D01629" w14:paraId="6EC62D8B" w14:textId="77777777" w:rsidTr="00AF23B1">
            <w:trPr>
              <w:trHeight w:val="300"/>
            </w:trPr>
            <w:tc>
              <w:tcPr>
                <w:tcW w:w="1783" w:type="dxa"/>
                <w:vMerge/>
              </w:tcPr>
              <w:p w14:paraId="43512435" w14:textId="77777777" w:rsidR="00D01629" w:rsidRDefault="00D01629">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41374731"/>
                <w:lock w:val="sdtLocked"/>
              </w:sdtPr>
              <w:sdtEndPr/>
              <w:sdtContent>
                <w:tc>
                  <w:tcPr>
                    <w:tcW w:w="1558" w:type="dxa"/>
                  </w:tcPr>
                  <w:p w14:paraId="1AE6ECA8" w14:textId="77777777" w:rsidR="00D01629" w:rsidRDefault="00FE758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932405199"/>
                <w:lock w:val="sdtLocked"/>
              </w:sdtPr>
              <w:sdtEndPr/>
              <w:sdtContent>
                <w:tc>
                  <w:tcPr>
                    <w:tcW w:w="979" w:type="dxa"/>
                  </w:tcPr>
                  <w:p w14:paraId="2811B5FC" w14:textId="77777777" w:rsidR="00D01629" w:rsidRDefault="00FE758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728070178"/>
                <w:lock w:val="sdtLocked"/>
              </w:sdtPr>
              <w:sdtEndPr/>
              <w:sdtContent>
                <w:tc>
                  <w:tcPr>
                    <w:tcW w:w="1120" w:type="dxa"/>
                  </w:tcPr>
                  <w:p w14:paraId="4A7F4CED" w14:textId="77777777" w:rsidR="00D01629" w:rsidRDefault="00FE758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139107011"/>
                <w:lock w:val="sdtLocked"/>
              </w:sdtPr>
              <w:sdtEndPr/>
              <w:sdtContent>
                <w:tc>
                  <w:tcPr>
                    <w:tcW w:w="978" w:type="dxa"/>
                  </w:tcPr>
                  <w:p w14:paraId="10B70BC6" w14:textId="77777777" w:rsidR="00D01629" w:rsidRDefault="00FE758D">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553473354"/>
                <w:lock w:val="sdtLocked"/>
              </w:sdtPr>
              <w:sdtEndPr/>
              <w:sdtContent>
                <w:tc>
                  <w:tcPr>
                    <w:tcW w:w="1121" w:type="dxa"/>
                  </w:tcPr>
                  <w:p w14:paraId="594B5F14" w14:textId="77777777" w:rsidR="00D01629" w:rsidRDefault="00FE758D">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749622273"/>
                <w:lock w:val="sdtLocked"/>
              </w:sdtPr>
              <w:sdtEndPr/>
              <w:sdtContent>
                <w:tc>
                  <w:tcPr>
                    <w:tcW w:w="978" w:type="dxa"/>
                  </w:tcPr>
                  <w:p w14:paraId="3B8B6C4A" w14:textId="77777777" w:rsidR="00D01629" w:rsidRDefault="00FE758D">
                    <w:pPr>
                      <w:spacing w:line="600" w:lineRule="exact"/>
                      <w:jc w:val="center"/>
                      <w:rPr>
                        <w:rFonts w:ascii="宋体"/>
                        <w:color w:val="000000"/>
                        <w:sz w:val="24"/>
                      </w:rPr>
                    </w:pPr>
                    <w:r>
                      <w:rPr>
                        <w:rFonts w:ascii="宋体" w:hAnsi="宋体" w:hint="eastAsia"/>
                        <w:color w:val="000000"/>
                        <w:sz w:val="24"/>
                      </w:rPr>
                      <w:t>比例（%）</w:t>
                    </w:r>
                  </w:p>
                </w:tc>
              </w:sdtContent>
            </w:sdt>
          </w:tr>
          <w:tr w:rsidR="00D01629" w14:paraId="4C1EACB9" w14:textId="77777777" w:rsidTr="00AF23B1">
            <w:tc>
              <w:tcPr>
                <w:tcW w:w="1783" w:type="dxa"/>
              </w:tcPr>
              <w:p w14:paraId="43CE2575" w14:textId="77777777" w:rsidR="00D01629"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1662348546"/>
                    <w:lock w:val="sdtLocked"/>
                  </w:sdtPr>
                  <w:sdtEndPr>
                    <w:rPr>
                      <w:rFonts w:hint="eastAsia"/>
                    </w:rPr>
                  </w:sdtEndPr>
                  <w:sdtContent>
                    <w:r w:rsidR="00FE758D">
                      <w:rPr>
                        <w:rFonts w:ascii="宋体" w:hAnsi="宋体"/>
                        <w:color w:val="000000"/>
                        <w:sz w:val="24"/>
                      </w:rPr>
                      <w:t>A</w:t>
                    </w:r>
                    <w:r w:rsidR="00FE758D">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777454590"/>
                <w:lock w:val="sdtLocked"/>
                <w:text/>
              </w:sdtPr>
              <w:sdtEndPr/>
              <w:sdtContent>
                <w:tc>
                  <w:tcPr>
                    <w:tcW w:w="1558" w:type="dxa"/>
                  </w:tcPr>
                  <w:p w14:paraId="567FCC00" w14:textId="77777777" w:rsidR="00D01629" w:rsidRDefault="00FE758D">
                    <w:pPr>
                      <w:spacing w:line="600" w:lineRule="exact"/>
                      <w:jc w:val="right"/>
                      <w:rPr>
                        <w:rFonts w:ascii="宋体"/>
                        <w:color w:val="000000"/>
                        <w:sz w:val="24"/>
                      </w:rPr>
                    </w:pPr>
                    <w:r>
                      <w:rPr>
                        <w:rFonts w:ascii="宋体"/>
                        <w:color w:val="000000"/>
                        <w:sz w:val="24"/>
                      </w:rPr>
                      <w:t>97,525,644</w:t>
                    </w:r>
                  </w:p>
                </w:tc>
              </w:sdtContent>
            </w:sdt>
            <w:sdt>
              <w:sdtPr>
                <w:rPr>
                  <w:rFonts w:ascii="宋体"/>
                  <w:color w:val="000000"/>
                  <w:sz w:val="24"/>
                </w:rPr>
                <w:alias w:val="非累积投票议案表决情况_A股同意比例"/>
                <w:tag w:val="_GBC_baa01c35de4c4da5999507b346370a05"/>
                <w:id w:val="1625273607"/>
                <w:lock w:val="sdtLocked"/>
              </w:sdtPr>
              <w:sdtEndPr/>
              <w:sdtContent>
                <w:tc>
                  <w:tcPr>
                    <w:tcW w:w="979" w:type="dxa"/>
                  </w:tcPr>
                  <w:p w14:paraId="7FC1F550" w14:textId="77777777" w:rsidR="00D01629" w:rsidRDefault="00FE758D">
                    <w:pPr>
                      <w:spacing w:line="600" w:lineRule="exact"/>
                      <w:jc w:val="right"/>
                      <w:rPr>
                        <w:rFonts w:ascii="宋体"/>
                        <w:color w:val="000000"/>
                        <w:sz w:val="24"/>
                      </w:rPr>
                    </w:pPr>
                    <w:r>
                      <w:rPr>
                        <w:rFonts w:ascii="宋体"/>
                        <w:color w:val="000000"/>
                        <w:sz w:val="24"/>
                      </w:rPr>
                      <w:t>99.9365</w:t>
                    </w:r>
                  </w:p>
                </w:tc>
              </w:sdtContent>
            </w:sdt>
            <w:sdt>
              <w:sdtPr>
                <w:rPr>
                  <w:rFonts w:ascii="宋体"/>
                  <w:color w:val="000000"/>
                  <w:sz w:val="24"/>
                </w:rPr>
                <w:alias w:val="非累积投票议案表决情况_A股反对票数"/>
                <w:tag w:val="_GBC_aeddc7b9df07427a8287a3319656953b"/>
                <w:id w:val="1106393233"/>
                <w:lock w:val="sdtLocked"/>
              </w:sdtPr>
              <w:sdtEndPr/>
              <w:sdtContent>
                <w:tc>
                  <w:tcPr>
                    <w:tcW w:w="1120" w:type="dxa"/>
                  </w:tcPr>
                  <w:p w14:paraId="4EECEBAF" w14:textId="77777777" w:rsidR="00D01629" w:rsidRDefault="00FE758D">
                    <w:pPr>
                      <w:spacing w:line="600" w:lineRule="exact"/>
                      <w:jc w:val="right"/>
                      <w:rPr>
                        <w:rFonts w:ascii="宋体"/>
                        <w:color w:val="000000"/>
                        <w:sz w:val="24"/>
                      </w:rPr>
                    </w:pPr>
                    <w:r>
                      <w:rPr>
                        <w:rFonts w:ascii="宋体"/>
                        <w:color w:val="000000"/>
                        <w:sz w:val="24"/>
                      </w:rPr>
                      <w:t>26,950</w:t>
                    </w:r>
                  </w:p>
                </w:tc>
              </w:sdtContent>
            </w:sdt>
            <w:sdt>
              <w:sdtPr>
                <w:rPr>
                  <w:rFonts w:ascii="宋体"/>
                  <w:color w:val="000000"/>
                  <w:sz w:val="24"/>
                </w:rPr>
                <w:alias w:val="非累积投票议案表决情况_A股反对比例"/>
                <w:tag w:val="_GBC_2fbfff06037f464baa9501f7aaaeeca4"/>
                <w:id w:val="1907574888"/>
                <w:lock w:val="sdtLocked"/>
              </w:sdtPr>
              <w:sdtEndPr/>
              <w:sdtContent>
                <w:tc>
                  <w:tcPr>
                    <w:tcW w:w="978" w:type="dxa"/>
                  </w:tcPr>
                  <w:p w14:paraId="721A6885" w14:textId="77777777" w:rsidR="00D01629" w:rsidRDefault="00FE758D">
                    <w:pPr>
                      <w:spacing w:line="600" w:lineRule="exact"/>
                      <w:jc w:val="right"/>
                      <w:rPr>
                        <w:rFonts w:ascii="宋体"/>
                        <w:color w:val="000000"/>
                        <w:sz w:val="24"/>
                      </w:rPr>
                    </w:pPr>
                    <w:r>
                      <w:rPr>
                        <w:rFonts w:ascii="宋体"/>
                        <w:color w:val="000000"/>
                        <w:sz w:val="24"/>
                      </w:rPr>
                      <w:t>0.0276</w:t>
                    </w:r>
                  </w:p>
                </w:tc>
              </w:sdtContent>
            </w:sdt>
            <w:sdt>
              <w:sdtPr>
                <w:rPr>
                  <w:rFonts w:ascii="宋体"/>
                  <w:color w:val="000000"/>
                  <w:sz w:val="24"/>
                </w:rPr>
                <w:alias w:val="非累积投票议案表决情况_A股弃权票数"/>
                <w:tag w:val="_GBC_311dad2ae32a4a41b5f70fe48cb445b5"/>
                <w:id w:val="560448700"/>
                <w:lock w:val="sdtLocked"/>
              </w:sdtPr>
              <w:sdtEndPr/>
              <w:sdtContent>
                <w:tc>
                  <w:tcPr>
                    <w:tcW w:w="1121" w:type="dxa"/>
                  </w:tcPr>
                  <w:p w14:paraId="7A28AF3F" w14:textId="77777777" w:rsidR="00D01629" w:rsidRDefault="00FE758D">
                    <w:pPr>
                      <w:spacing w:line="600" w:lineRule="exact"/>
                      <w:jc w:val="right"/>
                      <w:rPr>
                        <w:rFonts w:ascii="宋体"/>
                        <w:color w:val="000000"/>
                        <w:sz w:val="24"/>
                      </w:rPr>
                    </w:pPr>
                    <w:r>
                      <w:rPr>
                        <w:rFonts w:ascii="宋体"/>
                        <w:color w:val="000000"/>
                        <w:sz w:val="24"/>
                      </w:rPr>
                      <w:t>34,972</w:t>
                    </w:r>
                  </w:p>
                </w:tc>
              </w:sdtContent>
            </w:sdt>
            <w:sdt>
              <w:sdtPr>
                <w:rPr>
                  <w:rFonts w:ascii="宋体"/>
                  <w:color w:val="000000"/>
                  <w:sz w:val="24"/>
                </w:rPr>
                <w:alias w:val="非累积投票议案表决情况_A股弃权比例"/>
                <w:tag w:val="_GBC_3723b88f133b472497fbb1e22ce723a0"/>
                <w:id w:val="-1184204288"/>
                <w:lock w:val="sdtLocked"/>
              </w:sdtPr>
              <w:sdtEndPr/>
              <w:sdtContent>
                <w:tc>
                  <w:tcPr>
                    <w:tcW w:w="978" w:type="dxa"/>
                  </w:tcPr>
                  <w:p w14:paraId="05D80AB0" w14:textId="77777777" w:rsidR="00D01629" w:rsidRDefault="00FE758D">
                    <w:pPr>
                      <w:spacing w:line="600" w:lineRule="exact"/>
                      <w:jc w:val="right"/>
                      <w:rPr>
                        <w:rFonts w:ascii="宋体"/>
                        <w:color w:val="000000"/>
                        <w:sz w:val="24"/>
                      </w:rPr>
                    </w:pPr>
                    <w:r>
                      <w:rPr>
                        <w:rFonts w:ascii="宋体"/>
                        <w:color w:val="000000"/>
                        <w:sz w:val="24"/>
                      </w:rPr>
                      <w:t>0.0359</w:t>
                    </w:r>
                  </w:p>
                </w:tc>
              </w:sdtContent>
            </w:sdt>
          </w:tr>
        </w:tbl>
        <w:p w14:paraId="4FD5042E" w14:textId="77777777" w:rsidR="004812D2" w:rsidRDefault="004C3FED"/>
      </w:sdtContent>
    </w:sdt>
    <w:sdt>
      <w:sdtPr>
        <w:rPr>
          <w:b w:val="0"/>
          <w:bCs w:val="0"/>
          <w:sz w:val="21"/>
          <w:szCs w:val="22"/>
        </w:rPr>
        <w:alias w:val="模块:非累积投票议案"/>
        <w:tag w:val="_SEC_fd138d262d644e50920ea2bdb258ac70"/>
        <w:id w:val="-2143793102"/>
        <w:lock w:val="sdtLocked"/>
      </w:sdtPr>
      <w:sdtEndPr/>
      <w:sdtContent>
        <w:p w14:paraId="3A0E43C9" w14:textId="77777777" w:rsidR="004812D2" w:rsidRDefault="004812D2">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475788461"/>
              <w:lock w:val="sdtLocked"/>
              <w:text/>
            </w:sdtPr>
            <w:sdtEndPr/>
            <w:sdtContent>
              <w:r w:rsidRPr="00ED2616">
                <w:rPr>
                  <w:rFonts w:ascii="Times New Roman" w:hAnsi="Times New Roman" w:cs="Times New Roman"/>
                  <w:b w:val="0"/>
                  <w:sz w:val="24"/>
                  <w:szCs w:val="24"/>
                </w:rPr>
                <w:t>《公司</w:t>
              </w:r>
              <w:r w:rsidRPr="00ED2616">
                <w:rPr>
                  <w:rFonts w:ascii="Times New Roman" w:hAnsi="Times New Roman" w:cs="Times New Roman"/>
                  <w:b w:val="0"/>
                  <w:sz w:val="24"/>
                  <w:szCs w:val="24"/>
                </w:rPr>
                <w:t>2020</w:t>
              </w:r>
              <w:r w:rsidRPr="00ED2616">
                <w:rPr>
                  <w:rFonts w:ascii="Times New Roman" w:hAnsi="Times New Roman" w:cs="Times New Roman"/>
                  <w:b w:val="0"/>
                  <w:sz w:val="24"/>
                  <w:szCs w:val="24"/>
                </w:rPr>
                <w:t>年度监事会工作报告》</w:t>
              </w:r>
            </w:sdtContent>
          </w:sdt>
        </w:p>
        <w:p w14:paraId="504B3F26" w14:textId="77777777" w:rsidR="004812D2" w:rsidRDefault="004812D2">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508792022"/>
              <w:lock w:val="sdtLocked"/>
              <w:comboBox>
                <w:listItem w:displayText="通过" w:value="通过"/>
                <w:listItem w:displayText="不通过" w:value="不通过"/>
              </w:comboBox>
            </w:sdtPr>
            <w:sdtEndPr/>
            <w:sdtContent>
              <w:r>
                <w:rPr>
                  <w:rFonts w:hint="eastAsia"/>
                  <w:sz w:val="24"/>
                  <w:szCs w:val="24"/>
                </w:rPr>
                <w:t>通过</w:t>
              </w:r>
            </w:sdtContent>
          </w:sdt>
        </w:p>
        <w:p w14:paraId="71C2796E" w14:textId="77777777" w:rsidR="004812D2" w:rsidRDefault="004812D2">
          <w:pPr>
            <w:ind w:firstLineChars="150" w:firstLine="360"/>
            <w:rPr>
              <w:sz w:val="24"/>
              <w:szCs w:val="24"/>
            </w:rPr>
          </w:pPr>
        </w:p>
        <w:p w14:paraId="4CB96EFD" w14:textId="77777777" w:rsidR="004812D2" w:rsidRDefault="004812D2">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553"/>
            <w:gridCol w:w="1056"/>
            <w:gridCol w:w="1113"/>
            <w:gridCol w:w="976"/>
            <w:gridCol w:w="1114"/>
            <w:gridCol w:w="976"/>
          </w:tblGrid>
          <w:tr w:rsidR="004812D2" w14:paraId="041477A1" w14:textId="77777777" w:rsidTr="00AF23B1">
            <w:trPr>
              <w:trHeight w:val="300"/>
            </w:trPr>
            <w:sdt>
              <w:sdtPr>
                <w:rPr>
                  <w:rFonts w:ascii="宋体" w:hAnsi="宋体" w:hint="eastAsia"/>
                  <w:color w:val="000000"/>
                  <w:sz w:val="24"/>
                </w:rPr>
                <w:tag w:val="_PLD_26d51279eaba4b5b80959bbb9958e7fe"/>
                <w:id w:val="-1583903860"/>
                <w:lock w:val="sdtLocked"/>
              </w:sdtPr>
              <w:sdtEndPr/>
              <w:sdtContent>
                <w:tc>
                  <w:tcPr>
                    <w:tcW w:w="1783" w:type="dxa"/>
                    <w:vMerge w:val="restart"/>
                  </w:tcPr>
                  <w:p w14:paraId="00E3CDD6" w14:textId="77777777" w:rsidR="004812D2" w:rsidRDefault="004812D2">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873079041"/>
                <w:lock w:val="sdtLocked"/>
              </w:sdtPr>
              <w:sdtEndPr/>
              <w:sdtContent>
                <w:tc>
                  <w:tcPr>
                    <w:tcW w:w="2537" w:type="dxa"/>
                    <w:gridSpan w:val="2"/>
                  </w:tcPr>
                  <w:p w14:paraId="3E5C29C3" w14:textId="77777777" w:rsidR="004812D2" w:rsidRDefault="004812D2">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943575003"/>
                <w:lock w:val="sdtLocked"/>
              </w:sdtPr>
              <w:sdtEndPr/>
              <w:sdtContent>
                <w:tc>
                  <w:tcPr>
                    <w:tcW w:w="2098" w:type="dxa"/>
                    <w:gridSpan w:val="2"/>
                  </w:tcPr>
                  <w:p w14:paraId="70BAFF52" w14:textId="77777777" w:rsidR="004812D2" w:rsidRDefault="004812D2">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685094664"/>
                <w:lock w:val="sdtLocked"/>
              </w:sdtPr>
              <w:sdtEndPr/>
              <w:sdtContent>
                <w:tc>
                  <w:tcPr>
                    <w:tcW w:w="2099" w:type="dxa"/>
                    <w:gridSpan w:val="2"/>
                  </w:tcPr>
                  <w:p w14:paraId="50E1DE28" w14:textId="77777777" w:rsidR="004812D2" w:rsidRDefault="004812D2">
                    <w:pPr>
                      <w:spacing w:line="600" w:lineRule="exact"/>
                      <w:jc w:val="center"/>
                      <w:rPr>
                        <w:rFonts w:ascii="宋体"/>
                        <w:color w:val="000000"/>
                        <w:sz w:val="24"/>
                      </w:rPr>
                    </w:pPr>
                    <w:r>
                      <w:rPr>
                        <w:rFonts w:ascii="宋体" w:hAnsi="宋体" w:hint="eastAsia"/>
                        <w:color w:val="000000"/>
                        <w:sz w:val="24"/>
                      </w:rPr>
                      <w:t>弃权</w:t>
                    </w:r>
                  </w:p>
                </w:tc>
              </w:sdtContent>
            </w:sdt>
          </w:tr>
          <w:tr w:rsidR="004812D2" w14:paraId="28EC9C5E" w14:textId="77777777" w:rsidTr="00AF23B1">
            <w:trPr>
              <w:trHeight w:val="300"/>
            </w:trPr>
            <w:tc>
              <w:tcPr>
                <w:tcW w:w="1783" w:type="dxa"/>
                <w:vMerge/>
              </w:tcPr>
              <w:p w14:paraId="203E1FD3" w14:textId="77777777" w:rsidR="004812D2" w:rsidRDefault="004812D2">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737824022"/>
                <w:lock w:val="sdtLocked"/>
              </w:sdtPr>
              <w:sdtEndPr/>
              <w:sdtContent>
                <w:tc>
                  <w:tcPr>
                    <w:tcW w:w="1558" w:type="dxa"/>
                  </w:tcPr>
                  <w:p w14:paraId="0A57AE4F" w14:textId="77777777" w:rsidR="004812D2" w:rsidRDefault="004812D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249202282"/>
                <w:lock w:val="sdtLocked"/>
              </w:sdtPr>
              <w:sdtEndPr/>
              <w:sdtContent>
                <w:tc>
                  <w:tcPr>
                    <w:tcW w:w="979" w:type="dxa"/>
                  </w:tcPr>
                  <w:p w14:paraId="60C6B934" w14:textId="77777777" w:rsidR="004812D2" w:rsidRDefault="004812D2">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869911597"/>
                <w:lock w:val="sdtLocked"/>
              </w:sdtPr>
              <w:sdtEndPr/>
              <w:sdtContent>
                <w:tc>
                  <w:tcPr>
                    <w:tcW w:w="1120" w:type="dxa"/>
                  </w:tcPr>
                  <w:p w14:paraId="42BBFC0C" w14:textId="77777777" w:rsidR="004812D2" w:rsidRDefault="004812D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2114649451"/>
                <w:lock w:val="sdtLocked"/>
              </w:sdtPr>
              <w:sdtEndPr/>
              <w:sdtContent>
                <w:tc>
                  <w:tcPr>
                    <w:tcW w:w="978" w:type="dxa"/>
                  </w:tcPr>
                  <w:p w14:paraId="40C13160" w14:textId="77777777" w:rsidR="004812D2" w:rsidRDefault="004812D2">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434708208"/>
                <w:lock w:val="sdtLocked"/>
              </w:sdtPr>
              <w:sdtEndPr/>
              <w:sdtContent>
                <w:tc>
                  <w:tcPr>
                    <w:tcW w:w="1121" w:type="dxa"/>
                  </w:tcPr>
                  <w:p w14:paraId="4E90019F" w14:textId="77777777" w:rsidR="004812D2" w:rsidRDefault="004812D2">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199854165"/>
                <w:lock w:val="sdtLocked"/>
              </w:sdtPr>
              <w:sdtEndPr/>
              <w:sdtContent>
                <w:tc>
                  <w:tcPr>
                    <w:tcW w:w="978" w:type="dxa"/>
                  </w:tcPr>
                  <w:p w14:paraId="059B1120" w14:textId="77777777" w:rsidR="004812D2" w:rsidRDefault="004812D2">
                    <w:pPr>
                      <w:spacing w:line="600" w:lineRule="exact"/>
                      <w:jc w:val="center"/>
                      <w:rPr>
                        <w:rFonts w:ascii="宋体"/>
                        <w:color w:val="000000"/>
                        <w:sz w:val="24"/>
                      </w:rPr>
                    </w:pPr>
                    <w:r>
                      <w:rPr>
                        <w:rFonts w:ascii="宋体" w:hAnsi="宋体" w:hint="eastAsia"/>
                        <w:color w:val="000000"/>
                        <w:sz w:val="24"/>
                      </w:rPr>
                      <w:t>比例（%）</w:t>
                    </w:r>
                  </w:p>
                </w:tc>
              </w:sdtContent>
            </w:sdt>
          </w:tr>
          <w:tr w:rsidR="004812D2" w14:paraId="5AEE6F3B" w14:textId="77777777" w:rsidTr="00AF23B1">
            <w:tc>
              <w:tcPr>
                <w:tcW w:w="1783" w:type="dxa"/>
              </w:tcPr>
              <w:p w14:paraId="18378E47" w14:textId="77777777" w:rsidR="004812D2"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835993599"/>
                    <w:lock w:val="sdtLocked"/>
                  </w:sdtPr>
                  <w:sdtEndPr>
                    <w:rPr>
                      <w:rFonts w:hint="eastAsia"/>
                    </w:rPr>
                  </w:sdtEndPr>
                  <w:sdtContent>
                    <w:r w:rsidR="004812D2">
                      <w:rPr>
                        <w:rFonts w:ascii="宋体" w:hAnsi="宋体"/>
                        <w:color w:val="000000"/>
                        <w:sz w:val="24"/>
                      </w:rPr>
                      <w:t>A</w:t>
                    </w:r>
                    <w:r w:rsidR="004812D2">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223258251"/>
                <w:lock w:val="sdtLocked"/>
                <w:text/>
              </w:sdtPr>
              <w:sdtEndPr/>
              <w:sdtContent>
                <w:tc>
                  <w:tcPr>
                    <w:tcW w:w="1558" w:type="dxa"/>
                  </w:tcPr>
                  <w:p w14:paraId="265A0240" w14:textId="77777777" w:rsidR="004812D2" w:rsidRDefault="004812D2">
                    <w:pPr>
                      <w:spacing w:line="600" w:lineRule="exact"/>
                      <w:jc w:val="right"/>
                      <w:rPr>
                        <w:rFonts w:ascii="宋体"/>
                        <w:color w:val="000000"/>
                        <w:sz w:val="24"/>
                      </w:rPr>
                    </w:pPr>
                    <w:r>
                      <w:rPr>
                        <w:rFonts w:ascii="宋体"/>
                        <w:color w:val="000000"/>
                        <w:sz w:val="24"/>
                      </w:rPr>
                      <w:t>97,525,644</w:t>
                    </w:r>
                  </w:p>
                </w:tc>
              </w:sdtContent>
            </w:sdt>
            <w:sdt>
              <w:sdtPr>
                <w:rPr>
                  <w:rFonts w:ascii="宋体"/>
                  <w:color w:val="000000"/>
                  <w:sz w:val="24"/>
                </w:rPr>
                <w:alias w:val="非累积投票议案表决情况_A股同意比例"/>
                <w:tag w:val="_GBC_baa01c35de4c4da5999507b346370a05"/>
                <w:id w:val="-642811425"/>
                <w:lock w:val="sdtLocked"/>
              </w:sdtPr>
              <w:sdtEndPr/>
              <w:sdtContent>
                <w:tc>
                  <w:tcPr>
                    <w:tcW w:w="979" w:type="dxa"/>
                  </w:tcPr>
                  <w:p w14:paraId="66151D86" w14:textId="77777777" w:rsidR="004812D2" w:rsidRDefault="004812D2">
                    <w:pPr>
                      <w:spacing w:line="600" w:lineRule="exact"/>
                      <w:jc w:val="right"/>
                      <w:rPr>
                        <w:rFonts w:ascii="宋体"/>
                        <w:color w:val="000000"/>
                        <w:sz w:val="24"/>
                      </w:rPr>
                    </w:pPr>
                    <w:r>
                      <w:rPr>
                        <w:rFonts w:ascii="宋体"/>
                        <w:color w:val="000000"/>
                        <w:sz w:val="24"/>
                      </w:rPr>
                      <w:t>99.9365</w:t>
                    </w:r>
                  </w:p>
                </w:tc>
              </w:sdtContent>
            </w:sdt>
            <w:sdt>
              <w:sdtPr>
                <w:rPr>
                  <w:rFonts w:ascii="宋体"/>
                  <w:color w:val="000000"/>
                  <w:sz w:val="24"/>
                </w:rPr>
                <w:alias w:val="非累积投票议案表决情况_A股反对票数"/>
                <w:tag w:val="_GBC_aeddc7b9df07427a8287a3319656953b"/>
                <w:id w:val="-1382858902"/>
                <w:lock w:val="sdtLocked"/>
              </w:sdtPr>
              <w:sdtEndPr/>
              <w:sdtContent>
                <w:tc>
                  <w:tcPr>
                    <w:tcW w:w="1120" w:type="dxa"/>
                  </w:tcPr>
                  <w:p w14:paraId="531A9A6F" w14:textId="77777777" w:rsidR="004812D2" w:rsidRDefault="004812D2">
                    <w:pPr>
                      <w:spacing w:line="600" w:lineRule="exact"/>
                      <w:jc w:val="right"/>
                      <w:rPr>
                        <w:rFonts w:ascii="宋体"/>
                        <w:color w:val="000000"/>
                        <w:sz w:val="24"/>
                      </w:rPr>
                    </w:pPr>
                    <w:r>
                      <w:rPr>
                        <w:rFonts w:ascii="宋体"/>
                        <w:color w:val="000000"/>
                        <w:sz w:val="24"/>
                      </w:rPr>
                      <w:t>26,950</w:t>
                    </w:r>
                  </w:p>
                </w:tc>
              </w:sdtContent>
            </w:sdt>
            <w:sdt>
              <w:sdtPr>
                <w:rPr>
                  <w:rFonts w:ascii="宋体"/>
                  <w:color w:val="000000"/>
                  <w:sz w:val="24"/>
                </w:rPr>
                <w:alias w:val="非累积投票议案表决情况_A股反对比例"/>
                <w:tag w:val="_GBC_2fbfff06037f464baa9501f7aaaeeca4"/>
                <w:id w:val="285008680"/>
                <w:lock w:val="sdtLocked"/>
              </w:sdtPr>
              <w:sdtEndPr/>
              <w:sdtContent>
                <w:tc>
                  <w:tcPr>
                    <w:tcW w:w="978" w:type="dxa"/>
                  </w:tcPr>
                  <w:p w14:paraId="3EA37EB9" w14:textId="77777777" w:rsidR="004812D2" w:rsidRDefault="004812D2">
                    <w:pPr>
                      <w:spacing w:line="600" w:lineRule="exact"/>
                      <w:jc w:val="right"/>
                      <w:rPr>
                        <w:rFonts w:ascii="宋体"/>
                        <w:color w:val="000000"/>
                        <w:sz w:val="24"/>
                      </w:rPr>
                    </w:pPr>
                    <w:r>
                      <w:rPr>
                        <w:rFonts w:ascii="宋体"/>
                        <w:color w:val="000000"/>
                        <w:sz w:val="24"/>
                      </w:rPr>
                      <w:t>0.0276</w:t>
                    </w:r>
                  </w:p>
                </w:tc>
              </w:sdtContent>
            </w:sdt>
            <w:sdt>
              <w:sdtPr>
                <w:rPr>
                  <w:rFonts w:ascii="宋体"/>
                  <w:color w:val="000000"/>
                  <w:sz w:val="24"/>
                </w:rPr>
                <w:alias w:val="非累积投票议案表决情况_A股弃权票数"/>
                <w:tag w:val="_GBC_311dad2ae32a4a41b5f70fe48cb445b5"/>
                <w:id w:val="-494109920"/>
                <w:lock w:val="sdtLocked"/>
              </w:sdtPr>
              <w:sdtEndPr/>
              <w:sdtContent>
                <w:tc>
                  <w:tcPr>
                    <w:tcW w:w="1121" w:type="dxa"/>
                  </w:tcPr>
                  <w:p w14:paraId="2141565A" w14:textId="77777777" w:rsidR="004812D2" w:rsidRDefault="004812D2">
                    <w:pPr>
                      <w:spacing w:line="600" w:lineRule="exact"/>
                      <w:jc w:val="right"/>
                      <w:rPr>
                        <w:rFonts w:ascii="宋体"/>
                        <w:color w:val="000000"/>
                        <w:sz w:val="24"/>
                      </w:rPr>
                    </w:pPr>
                    <w:r>
                      <w:rPr>
                        <w:rFonts w:ascii="宋体"/>
                        <w:color w:val="000000"/>
                        <w:sz w:val="24"/>
                      </w:rPr>
                      <w:t>34,972</w:t>
                    </w:r>
                  </w:p>
                </w:tc>
              </w:sdtContent>
            </w:sdt>
            <w:sdt>
              <w:sdtPr>
                <w:rPr>
                  <w:rFonts w:ascii="宋体"/>
                  <w:color w:val="000000"/>
                  <w:sz w:val="24"/>
                </w:rPr>
                <w:alias w:val="非累积投票议案表决情况_A股弃权比例"/>
                <w:tag w:val="_GBC_3723b88f133b472497fbb1e22ce723a0"/>
                <w:id w:val="-997183303"/>
                <w:lock w:val="sdtLocked"/>
              </w:sdtPr>
              <w:sdtEndPr/>
              <w:sdtContent>
                <w:tc>
                  <w:tcPr>
                    <w:tcW w:w="978" w:type="dxa"/>
                  </w:tcPr>
                  <w:p w14:paraId="629A77AF" w14:textId="77777777" w:rsidR="004812D2" w:rsidRDefault="004812D2">
                    <w:pPr>
                      <w:spacing w:line="600" w:lineRule="exact"/>
                      <w:jc w:val="right"/>
                      <w:rPr>
                        <w:rFonts w:ascii="宋体"/>
                        <w:color w:val="000000"/>
                        <w:sz w:val="24"/>
                      </w:rPr>
                    </w:pPr>
                    <w:r>
                      <w:rPr>
                        <w:rFonts w:ascii="宋体"/>
                        <w:color w:val="000000"/>
                        <w:sz w:val="24"/>
                      </w:rPr>
                      <w:t>0.0359</w:t>
                    </w:r>
                  </w:p>
                </w:tc>
              </w:sdtContent>
            </w:sdt>
          </w:tr>
        </w:tbl>
        <w:p w14:paraId="6A638C35" w14:textId="77777777" w:rsidR="00FA2968" w:rsidRDefault="004C3FED" w:rsidP="004812D2"/>
      </w:sdtContent>
    </w:sdt>
    <w:sdt>
      <w:sdtPr>
        <w:rPr>
          <w:b w:val="0"/>
          <w:bCs w:val="0"/>
          <w:sz w:val="21"/>
          <w:szCs w:val="22"/>
        </w:rPr>
        <w:alias w:val="模块:非累积投票议案"/>
        <w:tag w:val="_SEC_fd138d262d644e50920ea2bdb258ac70"/>
        <w:id w:val="1768881063"/>
        <w:lock w:val="sdtLocked"/>
      </w:sdtPr>
      <w:sdtEndPr/>
      <w:sdtContent>
        <w:p w14:paraId="0806CC7C" w14:textId="77777777" w:rsidR="00FA2968" w:rsidRDefault="00FA2968">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67633924"/>
              <w:lock w:val="sdtLocked"/>
              <w:text/>
            </w:sdtPr>
            <w:sdtEndPr/>
            <w:sdtContent>
              <w:r w:rsidRPr="00ED2616">
                <w:rPr>
                  <w:rFonts w:ascii="Times New Roman" w:hAnsi="Times New Roman" w:cs="Times New Roman"/>
                  <w:b w:val="0"/>
                  <w:sz w:val="24"/>
                  <w:szCs w:val="24"/>
                </w:rPr>
                <w:t>《关于</w:t>
              </w:r>
              <w:r w:rsidRPr="00ED2616">
                <w:rPr>
                  <w:rFonts w:ascii="Times New Roman" w:hAnsi="Times New Roman" w:cs="Times New Roman"/>
                  <w:b w:val="0"/>
                  <w:sz w:val="24"/>
                  <w:szCs w:val="24"/>
                </w:rPr>
                <w:t>&lt;</w:t>
              </w:r>
              <w:r w:rsidRPr="00ED2616">
                <w:rPr>
                  <w:rFonts w:ascii="Times New Roman" w:hAnsi="Times New Roman" w:cs="Times New Roman"/>
                  <w:b w:val="0"/>
                  <w:sz w:val="24"/>
                  <w:szCs w:val="24"/>
                </w:rPr>
                <w:t>公司</w:t>
              </w:r>
              <w:r w:rsidRPr="00ED2616">
                <w:rPr>
                  <w:rFonts w:ascii="Times New Roman" w:hAnsi="Times New Roman" w:cs="Times New Roman"/>
                  <w:b w:val="0"/>
                  <w:sz w:val="24"/>
                  <w:szCs w:val="24"/>
                </w:rPr>
                <w:t>2020</w:t>
              </w:r>
              <w:r w:rsidRPr="00ED2616">
                <w:rPr>
                  <w:rFonts w:ascii="Times New Roman" w:hAnsi="Times New Roman" w:cs="Times New Roman"/>
                  <w:b w:val="0"/>
                  <w:sz w:val="24"/>
                  <w:szCs w:val="24"/>
                </w:rPr>
                <w:t>年年度报告及摘要</w:t>
              </w:r>
              <w:r w:rsidRPr="00ED2616">
                <w:rPr>
                  <w:rFonts w:ascii="Times New Roman" w:hAnsi="Times New Roman" w:cs="Times New Roman"/>
                  <w:b w:val="0"/>
                  <w:sz w:val="24"/>
                  <w:szCs w:val="24"/>
                </w:rPr>
                <w:t>&gt;</w:t>
              </w:r>
              <w:r w:rsidRPr="00ED2616">
                <w:rPr>
                  <w:rFonts w:ascii="Times New Roman" w:hAnsi="Times New Roman" w:cs="Times New Roman"/>
                  <w:b w:val="0"/>
                  <w:sz w:val="24"/>
                  <w:szCs w:val="24"/>
                </w:rPr>
                <w:t>的议案》</w:t>
              </w:r>
            </w:sdtContent>
          </w:sdt>
        </w:p>
        <w:p w14:paraId="07DF74DC" w14:textId="77777777" w:rsidR="00FA2968" w:rsidRDefault="00FA2968">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774254159"/>
              <w:lock w:val="sdtLocked"/>
              <w:comboBox>
                <w:listItem w:displayText="通过" w:value="通过"/>
                <w:listItem w:displayText="不通过" w:value="不通过"/>
              </w:comboBox>
            </w:sdtPr>
            <w:sdtEndPr/>
            <w:sdtContent>
              <w:r>
                <w:rPr>
                  <w:rFonts w:hint="eastAsia"/>
                  <w:sz w:val="24"/>
                  <w:szCs w:val="24"/>
                </w:rPr>
                <w:t>通过</w:t>
              </w:r>
            </w:sdtContent>
          </w:sdt>
        </w:p>
        <w:p w14:paraId="2292DE29" w14:textId="77777777" w:rsidR="00FA2968" w:rsidRDefault="00FA2968">
          <w:pPr>
            <w:ind w:firstLineChars="150" w:firstLine="360"/>
            <w:rPr>
              <w:sz w:val="24"/>
              <w:szCs w:val="24"/>
            </w:rPr>
          </w:pPr>
        </w:p>
        <w:p w14:paraId="7761943F" w14:textId="77777777" w:rsidR="00FA2968" w:rsidRDefault="00FA2968">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553"/>
            <w:gridCol w:w="1056"/>
            <w:gridCol w:w="1113"/>
            <w:gridCol w:w="976"/>
            <w:gridCol w:w="1114"/>
            <w:gridCol w:w="976"/>
          </w:tblGrid>
          <w:tr w:rsidR="00FA2968" w14:paraId="0883F1CE" w14:textId="77777777" w:rsidTr="00AF23B1">
            <w:trPr>
              <w:trHeight w:val="300"/>
            </w:trPr>
            <w:sdt>
              <w:sdtPr>
                <w:rPr>
                  <w:rFonts w:ascii="宋体" w:hAnsi="宋体" w:hint="eastAsia"/>
                  <w:color w:val="000000"/>
                  <w:sz w:val="24"/>
                </w:rPr>
                <w:tag w:val="_PLD_26d51279eaba4b5b80959bbb9958e7fe"/>
                <w:id w:val="-405224523"/>
                <w:lock w:val="sdtLocked"/>
              </w:sdtPr>
              <w:sdtEndPr/>
              <w:sdtContent>
                <w:tc>
                  <w:tcPr>
                    <w:tcW w:w="1783" w:type="dxa"/>
                    <w:vMerge w:val="restart"/>
                  </w:tcPr>
                  <w:p w14:paraId="75812E6B" w14:textId="77777777" w:rsidR="00FA2968" w:rsidRDefault="00FA2968">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798332134"/>
                <w:lock w:val="sdtLocked"/>
              </w:sdtPr>
              <w:sdtEndPr/>
              <w:sdtContent>
                <w:tc>
                  <w:tcPr>
                    <w:tcW w:w="2537" w:type="dxa"/>
                    <w:gridSpan w:val="2"/>
                  </w:tcPr>
                  <w:p w14:paraId="77DEB0AF" w14:textId="77777777" w:rsidR="00FA2968" w:rsidRDefault="00FA2968">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472064960"/>
                <w:lock w:val="sdtLocked"/>
              </w:sdtPr>
              <w:sdtEndPr/>
              <w:sdtContent>
                <w:tc>
                  <w:tcPr>
                    <w:tcW w:w="2098" w:type="dxa"/>
                    <w:gridSpan w:val="2"/>
                  </w:tcPr>
                  <w:p w14:paraId="352D267B" w14:textId="77777777" w:rsidR="00FA2968" w:rsidRDefault="00FA2968">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9004680"/>
                <w:lock w:val="sdtLocked"/>
              </w:sdtPr>
              <w:sdtEndPr/>
              <w:sdtContent>
                <w:tc>
                  <w:tcPr>
                    <w:tcW w:w="2099" w:type="dxa"/>
                    <w:gridSpan w:val="2"/>
                  </w:tcPr>
                  <w:p w14:paraId="202A0EBB" w14:textId="77777777" w:rsidR="00FA2968" w:rsidRDefault="00FA2968">
                    <w:pPr>
                      <w:spacing w:line="600" w:lineRule="exact"/>
                      <w:jc w:val="center"/>
                      <w:rPr>
                        <w:rFonts w:ascii="宋体"/>
                        <w:color w:val="000000"/>
                        <w:sz w:val="24"/>
                      </w:rPr>
                    </w:pPr>
                    <w:r>
                      <w:rPr>
                        <w:rFonts w:ascii="宋体" w:hAnsi="宋体" w:hint="eastAsia"/>
                        <w:color w:val="000000"/>
                        <w:sz w:val="24"/>
                      </w:rPr>
                      <w:t>弃权</w:t>
                    </w:r>
                  </w:p>
                </w:tc>
              </w:sdtContent>
            </w:sdt>
          </w:tr>
          <w:tr w:rsidR="00FA2968" w14:paraId="6F4B1C6C" w14:textId="77777777" w:rsidTr="00AF23B1">
            <w:trPr>
              <w:trHeight w:val="300"/>
            </w:trPr>
            <w:tc>
              <w:tcPr>
                <w:tcW w:w="1783" w:type="dxa"/>
                <w:vMerge/>
              </w:tcPr>
              <w:p w14:paraId="48E02575" w14:textId="77777777" w:rsidR="00FA2968" w:rsidRDefault="00FA2968">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19093636"/>
                <w:lock w:val="sdtLocked"/>
              </w:sdtPr>
              <w:sdtEndPr/>
              <w:sdtContent>
                <w:tc>
                  <w:tcPr>
                    <w:tcW w:w="1558" w:type="dxa"/>
                  </w:tcPr>
                  <w:p w14:paraId="5A09C721"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476565338"/>
                <w:lock w:val="sdtLocked"/>
              </w:sdtPr>
              <w:sdtEndPr/>
              <w:sdtContent>
                <w:tc>
                  <w:tcPr>
                    <w:tcW w:w="979" w:type="dxa"/>
                  </w:tcPr>
                  <w:p w14:paraId="44291DB9"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639373584"/>
                <w:lock w:val="sdtLocked"/>
              </w:sdtPr>
              <w:sdtEndPr/>
              <w:sdtContent>
                <w:tc>
                  <w:tcPr>
                    <w:tcW w:w="1120" w:type="dxa"/>
                  </w:tcPr>
                  <w:p w14:paraId="786608C9"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653177422"/>
                <w:lock w:val="sdtLocked"/>
              </w:sdtPr>
              <w:sdtEndPr/>
              <w:sdtContent>
                <w:tc>
                  <w:tcPr>
                    <w:tcW w:w="978" w:type="dxa"/>
                  </w:tcPr>
                  <w:p w14:paraId="7D6C0B44"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84254305"/>
                <w:lock w:val="sdtLocked"/>
              </w:sdtPr>
              <w:sdtEndPr/>
              <w:sdtContent>
                <w:tc>
                  <w:tcPr>
                    <w:tcW w:w="1121" w:type="dxa"/>
                  </w:tcPr>
                  <w:p w14:paraId="34F92079"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205836518"/>
                <w:lock w:val="sdtLocked"/>
              </w:sdtPr>
              <w:sdtEndPr/>
              <w:sdtContent>
                <w:tc>
                  <w:tcPr>
                    <w:tcW w:w="978" w:type="dxa"/>
                  </w:tcPr>
                  <w:p w14:paraId="545F83AB"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tr>
          <w:tr w:rsidR="00FA2968" w14:paraId="7FCEF89C" w14:textId="77777777" w:rsidTr="00AF23B1">
            <w:tc>
              <w:tcPr>
                <w:tcW w:w="1783" w:type="dxa"/>
              </w:tcPr>
              <w:p w14:paraId="2F8E4B41" w14:textId="77777777" w:rsidR="00FA2968"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2144792962"/>
                    <w:lock w:val="sdtLocked"/>
                  </w:sdtPr>
                  <w:sdtEndPr>
                    <w:rPr>
                      <w:rFonts w:hint="eastAsia"/>
                    </w:rPr>
                  </w:sdtEndPr>
                  <w:sdtContent>
                    <w:r w:rsidR="00FA2968">
                      <w:rPr>
                        <w:rFonts w:ascii="宋体" w:hAnsi="宋体"/>
                        <w:color w:val="000000"/>
                        <w:sz w:val="24"/>
                      </w:rPr>
                      <w:t>A</w:t>
                    </w:r>
                    <w:r w:rsidR="00FA2968">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148476444"/>
                <w:lock w:val="sdtLocked"/>
                <w:text/>
              </w:sdtPr>
              <w:sdtEndPr/>
              <w:sdtContent>
                <w:tc>
                  <w:tcPr>
                    <w:tcW w:w="1558" w:type="dxa"/>
                  </w:tcPr>
                  <w:p w14:paraId="00E9C55F" w14:textId="77777777" w:rsidR="00FA2968" w:rsidRDefault="00FA2968">
                    <w:pPr>
                      <w:spacing w:line="600" w:lineRule="exact"/>
                      <w:jc w:val="right"/>
                      <w:rPr>
                        <w:rFonts w:ascii="宋体"/>
                        <w:color w:val="000000"/>
                        <w:sz w:val="24"/>
                      </w:rPr>
                    </w:pPr>
                    <w:r>
                      <w:rPr>
                        <w:rFonts w:ascii="宋体"/>
                        <w:color w:val="000000"/>
                        <w:sz w:val="24"/>
                      </w:rPr>
                      <w:t>97,525,644</w:t>
                    </w:r>
                  </w:p>
                </w:tc>
              </w:sdtContent>
            </w:sdt>
            <w:sdt>
              <w:sdtPr>
                <w:rPr>
                  <w:rFonts w:ascii="宋体"/>
                  <w:color w:val="000000"/>
                  <w:sz w:val="24"/>
                </w:rPr>
                <w:alias w:val="非累积投票议案表决情况_A股同意比例"/>
                <w:tag w:val="_GBC_baa01c35de4c4da5999507b346370a05"/>
                <w:id w:val="-406147680"/>
                <w:lock w:val="sdtLocked"/>
              </w:sdtPr>
              <w:sdtEndPr/>
              <w:sdtContent>
                <w:tc>
                  <w:tcPr>
                    <w:tcW w:w="979" w:type="dxa"/>
                  </w:tcPr>
                  <w:p w14:paraId="23458F4D" w14:textId="77777777" w:rsidR="00FA2968" w:rsidRDefault="00FA2968">
                    <w:pPr>
                      <w:spacing w:line="600" w:lineRule="exact"/>
                      <w:jc w:val="right"/>
                      <w:rPr>
                        <w:rFonts w:ascii="宋体"/>
                        <w:color w:val="000000"/>
                        <w:sz w:val="24"/>
                      </w:rPr>
                    </w:pPr>
                    <w:r>
                      <w:rPr>
                        <w:rFonts w:ascii="宋体"/>
                        <w:color w:val="000000"/>
                        <w:sz w:val="24"/>
                      </w:rPr>
                      <w:t>99.9365</w:t>
                    </w:r>
                  </w:p>
                </w:tc>
              </w:sdtContent>
            </w:sdt>
            <w:sdt>
              <w:sdtPr>
                <w:rPr>
                  <w:rFonts w:ascii="宋体"/>
                  <w:color w:val="000000"/>
                  <w:sz w:val="24"/>
                </w:rPr>
                <w:alias w:val="非累积投票议案表决情况_A股反对票数"/>
                <w:tag w:val="_GBC_aeddc7b9df07427a8287a3319656953b"/>
                <w:id w:val="606923077"/>
                <w:lock w:val="sdtLocked"/>
              </w:sdtPr>
              <w:sdtEndPr/>
              <w:sdtContent>
                <w:tc>
                  <w:tcPr>
                    <w:tcW w:w="1120" w:type="dxa"/>
                  </w:tcPr>
                  <w:p w14:paraId="3E9742E2" w14:textId="77777777" w:rsidR="00FA2968" w:rsidRDefault="00FA2968">
                    <w:pPr>
                      <w:spacing w:line="600" w:lineRule="exact"/>
                      <w:jc w:val="right"/>
                      <w:rPr>
                        <w:rFonts w:ascii="宋体"/>
                        <w:color w:val="000000"/>
                        <w:sz w:val="24"/>
                      </w:rPr>
                    </w:pPr>
                    <w:r>
                      <w:rPr>
                        <w:rFonts w:ascii="宋体"/>
                        <w:color w:val="000000"/>
                        <w:sz w:val="24"/>
                      </w:rPr>
                      <w:t>26,950</w:t>
                    </w:r>
                  </w:p>
                </w:tc>
              </w:sdtContent>
            </w:sdt>
            <w:sdt>
              <w:sdtPr>
                <w:rPr>
                  <w:rFonts w:ascii="宋体"/>
                  <w:color w:val="000000"/>
                  <w:sz w:val="24"/>
                </w:rPr>
                <w:alias w:val="非累积投票议案表决情况_A股反对比例"/>
                <w:tag w:val="_GBC_2fbfff06037f464baa9501f7aaaeeca4"/>
                <w:id w:val="1476724612"/>
                <w:lock w:val="sdtLocked"/>
              </w:sdtPr>
              <w:sdtEndPr/>
              <w:sdtContent>
                <w:tc>
                  <w:tcPr>
                    <w:tcW w:w="978" w:type="dxa"/>
                  </w:tcPr>
                  <w:p w14:paraId="4BEDA923" w14:textId="77777777" w:rsidR="00FA2968" w:rsidRDefault="00FA2968">
                    <w:pPr>
                      <w:spacing w:line="600" w:lineRule="exact"/>
                      <w:jc w:val="right"/>
                      <w:rPr>
                        <w:rFonts w:ascii="宋体"/>
                        <w:color w:val="000000"/>
                        <w:sz w:val="24"/>
                      </w:rPr>
                    </w:pPr>
                    <w:r>
                      <w:rPr>
                        <w:rFonts w:ascii="宋体"/>
                        <w:color w:val="000000"/>
                        <w:sz w:val="24"/>
                      </w:rPr>
                      <w:t>0.0276</w:t>
                    </w:r>
                  </w:p>
                </w:tc>
              </w:sdtContent>
            </w:sdt>
            <w:sdt>
              <w:sdtPr>
                <w:rPr>
                  <w:rFonts w:ascii="宋体"/>
                  <w:color w:val="000000"/>
                  <w:sz w:val="24"/>
                </w:rPr>
                <w:alias w:val="非累积投票议案表决情况_A股弃权票数"/>
                <w:tag w:val="_GBC_311dad2ae32a4a41b5f70fe48cb445b5"/>
                <w:id w:val="-1557932494"/>
                <w:lock w:val="sdtLocked"/>
              </w:sdtPr>
              <w:sdtEndPr/>
              <w:sdtContent>
                <w:tc>
                  <w:tcPr>
                    <w:tcW w:w="1121" w:type="dxa"/>
                  </w:tcPr>
                  <w:p w14:paraId="777E7B61" w14:textId="77777777" w:rsidR="00FA2968" w:rsidRDefault="00FA2968">
                    <w:pPr>
                      <w:spacing w:line="600" w:lineRule="exact"/>
                      <w:jc w:val="right"/>
                      <w:rPr>
                        <w:rFonts w:ascii="宋体"/>
                        <w:color w:val="000000"/>
                        <w:sz w:val="24"/>
                      </w:rPr>
                    </w:pPr>
                    <w:r>
                      <w:rPr>
                        <w:rFonts w:ascii="宋体"/>
                        <w:color w:val="000000"/>
                        <w:sz w:val="24"/>
                      </w:rPr>
                      <w:t>34,972</w:t>
                    </w:r>
                  </w:p>
                </w:tc>
              </w:sdtContent>
            </w:sdt>
            <w:sdt>
              <w:sdtPr>
                <w:rPr>
                  <w:rFonts w:ascii="宋体"/>
                  <w:color w:val="000000"/>
                  <w:sz w:val="24"/>
                </w:rPr>
                <w:alias w:val="非累积投票议案表决情况_A股弃权比例"/>
                <w:tag w:val="_GBC_3723b88f133b472497fbb1e22ce723a0"/>
                <w:id w:val="-1349331448"/>
                <w:lock w:val="sdtLocked"/>
              </w:sdtPr>
              <w:sdtEndPr/>
              <w:sdtContent>
                <w:tc>
                  <w:tcPr>
                    <w:tcW w:w="978" w:type="dxa"/>
                  </w:tcPr>
                  <w:p w14:paraId="4A502602" w14:textId="77777777" w:rsidR="00FA2968" w:rsidRDefault="00FA2968">
                    <w:pPr>
                      <w:spacing w:line="600" w:lineRule="exact"/>
                      <w:jc w:val="right"/>
                      <w:rPr>
                        <w:rFonts w:ascii="宋体"/>
                        <w:color w:val="000000"/>
                        <w:sz w:val="24"/>
                      </w:rPr>
                    </w:pPr>
                    <w:r>
                      <w:rPr>
                        <w:rFonts w:ascii="宋体"/>
                        <w:color w:val="000000"/>
                        <w:sz w:val="24"/>
                      </w:rPr>
                      <w:t>0.0359</w:t>
                    </w:r>
                  </w:p>
                </w:tc>
              </w:sdtContent>
            </w:sdt>
          </w:tr>
        </w:tbl>
        <w:p w14:paraId="09EAF5D2" w14:textId="77777777" w:rsidR="00FA2968" w:rsidRDefault="004C3FED" w:rsidP="00FA2968"/>
      </w:sdtContent>
    </w:sdt>
    <w:sdt>
      <w:sdtPr>
        <w:rPr>
          <w:b w:val="0"/>
          <w:bCs w:val="0"/>
          <w:sz w:val="21"/>
          <w:szCs w:val="22"/>
        </w:rPr>
        <w:alias w:val="模块:非累积投票议案"/>
        <w:tag w:val="_SEC_fd138d262d644e50920ea2bdb258ac70"/>
        <w:id w:val="-1322962188"/>
        <w:lock w:val="sdtLocked"/>
      </w:sdtPr>
      <w:sdtEndPr/>
      <w:sdtContent>
        <w:p w14:paraId="15E53562" w14:textId="77777777" w:rsidR="00FA2968" w:rsidRDefault="00FA2968">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839300583"/>
              <w:lock w:val="sdtLocked"/>
              <w:text/>
            </w:sdtPr>
            <w:sdtEndPr/>
            <w:sdtContent>
              <w:r w:rsidRPr="00ED2616">
                <w:rPr>
                  <w:rFonts w:ascii="Times New Roman" w:hAnsi="Times New Roman" w:cs="Times New Roman"/>
                  <w:b w:val="0"/>
                  <w:sz w:val="24"/>
                  <w:szCs w:val="24"/>
                </w:rPr>
                <w:t>《关于</w:t>
              </w:r>
              <w:r w:rsidRPr="00ED2616">
                <w:rPr>
                  <w:rFonts w:ascii="Times New Roman" w:hAnsi="Times New Roman" w:cs="Times New Roman"/>
                  <w:b w:val="0"/>
                  <w:sz w:val="24"/>
                  <w:szCs w:val="24"/>
                </w:rPr>
                <w:t>&lt;</w:t>
              </w:r>
              <w:r w:rsidRPr="00ED2616">
                <w:rPr>
                  <w:rFonts w:ascii="Times New Roman" w:hAnsi="Times New Roman" w:cs="Times New Roman"/>
                  <w:b w:val="0"/>
                  <w:sz w:val="24"/>
                  <w:szCs w:val="24"/>
                </w:rPr>
                <w:t>公司</w:t>
              </w:r>
              <w:r w:rsidRPr="00ED2616">
                <w:rPr>
                  <w:rFonts w:ascii="Times New Roman" w:hAnsi="Times New Roman" w:cs="Times New Roman"/>
                  <w:b w:val="0"/>
                  <w:sz w:val="24"/>
                  <w:szCs w:val="24"/>
                </w:rPr>
                <w:t>2020</w:t>
              </w:r>
              <w:r w:rsidRPr="00ED2616">
                <w:rPr>
                  <w:rFonts w:ascii="Times New Roman" w:hAnsi="Times New Roman" w:cs="Times New Roman"/>
                  <w:b w:val="0"/>
                  <w:sz w:val="24"/>
                  <w:szCs w:val="24"/>
                </w:rPr>
                <w:t>年度财务决算报告和</w:t>
              </w:r>
              <w:r w:rsidRPr="00ED2616">
                <w:rPr>
                  <w:rFonts w:ascii="Times New Roman" w:hAnsi="Times New Roman" w:cs="Times New Roman"/>
                  <w:b w:val="0"/>
                  <w:sz w:val="24"/>
                  <w:szCs w:val="24"/>
                </w:rPr>
                <w:t>2021</w:t>
              </w:r>
              <w:r w:rsidRPr="00ED2616">
                <w:rPr>
                  <w:rFonts w:ascii="Times New Roman" w:hAnsi="Times New Roman" w:cs="Times New Roman"/>
                  <w:b w:val="0"/>
                  <w:sz w:val="24"/>
                  <w:szCs w:val="24"/>
                </w:rPr>
                <w:t>年度财务预算报告</w:t>
              </w:r>
              <w:r w:rsidRPr="00ED2616">
                <w:rPr>
                  <w:rFonts w:ascii="Times New Roman" w:hAnsi="Times New Roman" w:cs="Times New Roman"/>
                  <w:b w:val="0"/>
                  <w:sz w:val="24"/>
                  <w:szCs w:val="24"/>
                </w:rPr>
                <w:t>&gt;</w:t>
              </w:r>
              <w:r w:rsidRPr="00ED2616">
                <w:rPr>
                  <w:rFonts w:ascii="Times New Roman" w:hAnsi="Times New Roman" w:cs="Times New Roman"/>
                  <w:b w:val="0"/>
                  <w:sz w:val="24"/>
                  <w:szCs w:val="24"/>
                </w:rPr>
                <w:t>的议案》</w:t>
              </w:r>
            </w:sdtContent>
          </w:sdt>
        </w:p>
        <w:p w14:paraId="153DBE01" w14:textId="77777777" w:rsidR="00FA2968" w:rsidRDefault="00FA2968">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663239492"/>
              <w:lock w:val="sdtLocked"/>
              <w:comboBox>
                <w:listItem w:displayText="通过" w:value="通过"/>
                <w:listItem w:displayText="不通过" w:value="不通过"/>
              </w:comboBox>
            </w:sdtPr>
            <w:sdtEndPr/>
            <w:sdtContent>
              <w:r>
                <w:rPr>
                  <w:rFonts w:hint="eastAsia"/>
                  <w:sz w:val="24"/>
                  <w:szCs w:val="24"/>
                </w:rPr>
                <w:t>通过</w:t>
              </w:r>
            </w:sdtContent>
          </w:sdt>
        </w:p>
        <w:p w14:paraId="7CAEF830" w14:textId="77777777" w:rsidR="00FA2968" w:rsidRDefault="00FA2968">
          <w:pPr>
            <w:ind w:firstLineChars="150" w:firstLine="360"/>
            <w:rPr>
              <w:sz w:val="24"/>
              <w:szCs w:val="24"/>
            </w:rPr>
          </w:pPr>
        </w:p>
        <w:p w14:paraId="5F7442BF" w14:textId="77777777" w:rsidR="00FA2968" w:rsidRDefault="00FA2968">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553"/>
            <w:gridCol w:w="1056"/>
            <w:gridCol w:w="1113"/>
            <w:gridCol w:w="976"/>
            <w:gridCol w:w="1114"/>
            <w:gridCol w:w="976"/>
          </w:tblGrid>
          <w:tr w:rsidR="00FA2968" w14:paraId="55715DCF" w14:textId="77777777" w:rsidTr="00AF23B1">
            <w:trPr>
              <w:trHeight w:val="300"/>
            </w:trPr>
            <w:sdt>
              <w:sdtPr>
                <w:rPr>
                  <w:rFonts w:ascii="宋体" w:hAnsi="宋体" w:hint="eastAsia"/>
                  <w:color w:val="000000"/>
                  <w:sz w:val="24"/>
                </w:rPr>
                <w:tag w:val="_PLD_26d51279eaba4b5b80959bbb9958e7fe"/>
                <w:id w:val="1567450074"/>
                <w:lock w:val="sdtLocked"/>
              </w:sdtPr>
              <w:sdtEndPr/>
              <w:sdtContent>
                <w:tc>
                  <w:tcPr>
                    <w:tcW w:w="1783" w:type="dxa"/>
                    <w:vMerge w:val="restart"/>
                  </w:tcPr>
                  <w:p w14:paraId="0A31763A" w14:textId="77777777" w:rsidR="00FA2968" w:rsidRDefault="00FA2968">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83803495"/>
                <w:lock w:val="sdtLocked"/>
              </w:sdtPr>
              <w:sdtEndPr/>
              <w:sdtContent>
                <w:tc>
                  <w:tcPr>
                    <w:tcW w:w="2537" w:type="dxa"/>
                    <w:gridSpan w:val="2"/>
                  </w:tcPr>
                  <w:p w14:paraId="26914492" w14:textId="77777777" w:rsidR="00FA2968" w:rsidRDefault="00FA2968">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2011664401"/>
                <w:lock w:val="sdtLocked"/>
              </w:sdtPr>
              <w:sdtEndPr/>
              <w:sdtContent>
                <w:tc>
                  <w:tcPr>
                    <w:tcW w:w="2098" w:type="dxa"/>
                    <w:gridSpan w:val="2"/>
                  </w:tcPr>
                  <w:p w14:paraId="2E00630A" w14:textId="77777777" w:rsidR="00FA2968" w:rsidRDefault="00FA2968">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2052062460"/>
                <w:lock w:val="sdtLocked"/>
              </w:sdtPr>
              <w:sdtEndPr/>
              <w:sdtContent>
                <w:tc>
                  <w:tcPr>
                    <w:tcW w:w="2099" w:type="dxa"/>
                    <w:gridSpan w:val="2"/>
                  </w:tcPr>
                  <w:p w14:paraId="5FE453D8" w14:textId="77777777" w:rsidR="00FA2968" w:rsidRDefault="00FA2968">
                    <w:pPr>
                      <w:spacing w:line="600" w:lineRule="exact"/>
                      <w:jc w:val="center"/>
                      <w:rPr>
                        <w:rFonts w:ascii="宋体"/>
                        <w:color w:val="000000"/>
                        <w:sz w:val="24"/>
                      </w:rPr>
                    </w:pPr>
                    <w:r>
                      <w:rPr>
                        <w:rFonts w:ascii="宋体" w:hAnsi="宋体" w:hint="eastAsia"/>
                        <w:color w:val="000000"/>
                        <w:sz w:val="24"/>
                      </w:rPr>
                      <w:t>弃权</w:t>
                    </w:r>
                  </w:p>
                </w:tc>
              </w:sdtContent>
            </w:sdt>
          </w:tr>
          <w:tr w:rsidR="00FA2968" w14:paraId="55A41619" w14:textId="77777777" w:rsidTr="00AF23B1">
            <w:trPr>
              <w:trHeight w:val="300"/>
            </w:trPr>
            <w:tc>
              <w:tcPr>
                <w:tcW w:w="1783" w:type="dxa"/>
                <w:vMerge/>
              </w:tcPr>
              <w:p w14:paraId="7928ADF4" w14:textId="77777777" w:rsidR="00FA2968" w:rsidRDefault="00FA2968">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335847804"/>
                <w:lock w:val="sdtLocked"/>
              </w:sdtPr>
              <w:sdtEndPr/>
              <w:sdtContent>
                <w:tc>
                  <w:tcPr>
                    <w:tcW w:w="1558" w:type="dxa"/>
                  </w:tcPr>
                  <w:p w14:paraId="28A66F17"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137919560"/>
                <w:lock w:val="sdtLocked"/>
              </w:sdtPr>
              <w:sdtEndPr/>
              <w:sdtContent>
                <w:tc>
                  <w:tcPr>
                    <w:tcW w:w="979" w:type="dxa"/>
                  </w:tcPr>
                  <w:p w14:paraId="14008C2A"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2115499148"/>
                <w:lock w:val="sdtLocked"/>
              </w:sdtPr>
              <w:sdtEndPr/>
              <w:sdtContent>
                <w:tc>
                  <w:tcPr>
                    <w:tcW w:w="1120" w:type="dxa"/>
                  </w:tcPr>
                  <w:p w14:paraId="740DF3AF"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354335399"/>
                <w:lock w:val="sdtLocked"/>
              </w:sdtPr>
              <w:sdtEndPr/>
              <w:sdtContent>
                <w:tc>
                  <w:tcPr>
                    <w:tcW w:w="978" w:type="dxa"/>
                  </w:tcPr>
                  <w:p w14:paraId="564A64E7"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1335872415"/>
                <w:lock w:val="sdtLocked"/>
              </w:sdtPr>
              <w:sdtEndPr/>
              <w:sdtContent>
                <w:tc>
                  <w:tcPr>
                    <w:tcW w:w="1121" w:type="dxa"/>
                  </w:tcPr>
                  <w:p w14:paraId="7F0DD425"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205642357"/>
                <w:lock w:val="sdtLocked"/>
              </w:sdtPr>
              <w:sdtEndPr/>
              <w:sdtContent>
                <w:tc>
                  <w:tcPr>
                    <w:tcW w:w="978" w:type="dxa"/>
                  </w:tcPr>
                  <w:p w14:paraId="509094AA"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tr>
          <w:tr w:rsidR="00FA2968" w14:paraId="1215BFB2" w14:textId="77777777" w:rsidTr="00AF23B1">
            <w:tc>
              <w:tcPr>
                <w:tcW w:w="1783" w:type="dxa"/>
              </w:tcPr>
              <w:p w14:paraId="12F09CD8" w14:textId="77777777" w:rsidR="00FA2968"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1679650823"/>
                    <w:lock w:val="sdtLocked"/>
                  </w:sdtPr>
                  <w:sdtEndPr>
                    <w:rPr>
                      <w:rFonts w:hint="eastAsia"/>
                    </w:rPr>
                  </w:sdtEndPr>
                  <w:sdtContent>
                    <w:r w:rsidR="00FA2968">
                      <w:rPr>
                        <w:rFonts w:ascii="宋体" w:hAnsi="宋体"/>
                        <w:color w:val="000000"/>
                        <w:sz w:val="24"/>
                      </w:rPr>
                      <w:t>A</w:t>
                    </w:r>
                    <w:r w:rsidR="00FA2968">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702003340"/>
                <w:lock w:val="sdtLocked"/>
                <w:text/>
              </w:sdtPr>
              <w:sdtEndPr/>
              <w:sdtContent>
                <w:tc>
                  <w:tcPr>
                    <w:tcW w:w="1558" w:type="dxa"/>
                  </w:tcPr>
                  <w:p w14:paraId="33BDC331" w14:textId="77777777" w:rsidR="00FA2968" w:rsidRDefault="00FA2968">
                    <w:pPr>
                      <w:spacing w:line="600" w:lineRule="exact"/>
                      <w:jc w:val="right"/>
                      <w:rPr>
                        <w:rFonts w:ascii="宋体"/>
                        <w:color w:val="000000"/>
                        <w:sz w:val="24"/>
                      </w:rPr>
                    </w:pPr>
                    <w:r>
                      <w:rPr>
                        <w:rFonts w:ascii="宋体"/>
                        <w:color w:val="000000"/>
                        <w:sz w:val="24"/>
                      </w:rPr>
                      <w:t>97,525,644</w:t>
                    </w:r>
                  </w:p>
                </w:tc>
              </w:sdtContent>
            </w:sdt>
            <w:sdt>
              <w:sdtPr>
                <w:rPr>
                  <w:rFonts w:ascii="宋体"/>
                  <w:color w:val="000000"/>
                  <w:sz w:val="24"/>
                </w:rPr>
                <w:alias w:val="非累积投票议案表决情况_A股同意比例"/>
                <w:tag w:val="_GBC_baa01c35de4c4da5999507b346370a05"/>
                <w:id w:val="422386765"/>
                <w:lock w:val="sdtLocked"/>
              </w:sdtPr>
              <w:sdtEndPr/>
              <w:sdtContent>
                <w:tc>
                  <w:tcPr>
                    <w:tcW w:w="979" w:type="dxa"/>
                  </w:tcPr>
                  <w:p w14:paraId="11F5F589" w14:textId="77777777" w:rsidR="00FA2968" w:rsidRDefault="00FA2968">
                    <w:pPr>
                      <w:spacing w:line="600" w:lineRule="exact"/>
                      <w:jc w:val="right"/>
                      <w:rPr>
                        <w:rFonts w:ascii="宋体"/>
                        <w:color w:val="000000"/>
                        <w:sz w:val="24"/>
                      </w:rPr>
                    </w:pPr>
                    <w:r>
                      <w:rPr>
                        <w:rFonts w:ascii="宋体"/>
                        <w:color w:val="000000"/>
                        <w:sz w:val="24"/>
                      </w:rPr>
                      <w:t>99.9365</w:t>
                    </w:r>
                  </w:p>
                </w:tc>
              </w:sdtContent>
            </w:sdt>
            <w:sdt>
              <w:sdtPr>
                <w:rPr>
                  <w:rFonts w:ascii="宋体"/>
                  <w:color w:val="000000"/>
                  <w:sz w:val="24"/>
                </w:rPr>
                <w:alias w:val="非累积投票议案表决情况_A股反对票数"/>
                <w:tag w:val="_GBC_aeddc7b9df07427a8287a3319656953b"/>
                <w:id w:val="-202868284"/>
                <w:lock w:val="sdtLocked"/>
              </w:sdtPr>
              <w:sdtEndPr/>
              <w:sdtContent>
                <w:tc>
                  <w:tcPr>
                    <w:tcW w:w="1120" w:type="dxa"/>
                  </w:tcPr>
                  <w:p w14:paraId="23D94E3B" w14:textId="77777777" w:rsidR="00FA2968" w:rsidRDefault="00FA2968">
                    <w:pPr>
                      <w:spacing w:line="600" w:lineRule="exact"/>
                      <w:jc w:val="right"/>
                      <w:rPr>
                        <w:rFonts w:ascii="宋体"/>
                        <w:color w:val="000000"/>
                        <w:sz w:val="24"/>
                      </w:rPr>
                    </w:pPr>
                    <w:r>
                      <w:rPr>
                        <w:rFonts w:ascii="宋体"/>
                        <w:color w:val="000000"/>
                        <w:sz w:val="24"/>
                      </w:rPr>
                      <w:t>26,950</w:t>
                    </w:r>
                  </w:p>
                </w:tc>
              </w:sdtContent>
            </w:sdt>
            <w:sdt>
              <w:sdtPr>
                <w:rPr>
                  <w:rFonts w:ascii="宋体"/>
                  <w:color w:val="000000"/>
                  <w:sz w:val="24"/>
                </w:rPr>
                <w:alias w:val="非累积投票议案表决情况_A股反对比例"/>
                <w:tag w:val="_GBC_2fbfff06037f464baa9501f7aaaeeca4"/>
                <w:id w:val="1117562351"/>
                <w:lock w:val="sdtLocked"/>
              </w:sdtPr>
              <w:sdtEndPr/>
              <w:sdtContent>
                <w:tc>
                  <w:tcPr>
                    <w:tcW w:w="978" w:type="dxa"/>
                  </w:tcPr>
                  <w:p w14:paraId="629AEF85" w14:textId="77777777" w:rsidR="00FA2968" w:rsidRDefault="00FA2968">
                    <w:pPr>
                      <w:spacing w:line="600" w:lineRule="exact"/>
                      <w:jc w:val="right"/>
                      <w:rPr>
                        <w:rFonts w:ascii="宋体"/>
                        <w:color w:val="000000"/>
                        <w:sz w:val="24"/>
                      </w:rPr>
                    </w:pPr>
                    <w:r>
                      <w:rPr>
                        <w:rFonts w:ascii="宋体"/>
                        <w:color w:val="000000"/>
                        <w:sz w:val="24"/>
                      </w:rPr>
                      <w:t>0.0276</w:t>
                    </w:r>
                  </w:p>
                </w:tc>
              </w:sdtContent>
            </w:sdt>
            <w:sdt>
              <w:sdtPr>
                <w:rPr>
                  <w:rFonts w:ascii="宋体"/>
                  <w:color w:val="000000"/>
                  <w:sz w:val="24"/>
                </w:rPr>
                <w:alias w:val="非累积投票议案表决情况_A股弃权票数"/>
                <w:tag w:val="_GBC_311dad2ae32a4a41b5f70fe48cb445b5"/>
                <w:id w:val="800269750"/>
                <w:lock w:val="sdtLocked"/>
              </w:sdtPr>
              <w:sdtEndPr/>
              <w:sdtContent>
                <w:tc>
                  <w:tcPr>
                    <w:tcW w:w="1121" w:type="dxa"/>
                  </w:tcPr>
                  <w:p w14:paraId="6CE3A318" w14:textId="77777777" w:rsidR="00FA2968" w:rsidRDefault="00FA2968">
                    <w:pPr>
                      <w:spacing w:line="600" w:lineRule="exact"/>
                      <w:jc w:val="right"/>
                      <w:rPr>
                        <w:rFonts w:ascii="宋体"/>
                        <w:color w:val="000000"/>
                        <w:sz w:val="24"/>
                      </w:rPr>
                    </w:pPr>
                    <w:r>
                      <w:rPr>
                        <w:rFonts w:ascii="宋体"/>
                        <w:color w:val="000000"/>
                        <w:sz w:val="24"/>
                      </w:rPr>
                      <w:t>34,972</w:t>
                    </w:r>
                  </w:p>
                </w:tc>
              </w:sdtContent>
            </w:sdt>
            <w:sdt>
              <w:sdtPr>
                <w:rPr>
                  <w:rFonts w:ascii="宋体"/>
                  <w:color w:val="000000"/>
                  <w:sz w:val="24"/>
                </w:rPr>
                <w:alias w:val="非累积投票议案表决情况_A股弃权比例"/>
                <w:tag w:val="_GBC_3723b88f133b472497fbb1e22ce723a0"/>
                <w:id w:val="28300263"/>
                <w:lock w:val="sdtLocked"/>
              </w:sdtPr>
              <w:sdtEndPr/>
              <w:sdtContent>
                <w:tc>
                  <w:tcPr>
                    <w:tcW w:w="978" w:type="dxa"/>
                  </w:tcPr>
                  <w:p w14:paraId="73F4D17E" w14:textId="77777777" w:rsidR="00FA2968" w:rsidRDefault="00FA2968">
                    <w:pPr>
                      <w:spacing w:line="600" w:lineRule="exact"/>
                      <w:jc w:val="right"/>
                      <w:rPr>
                        <w:rFonts w:ascii="宋体"/>
                        <w:color w:val="000000"/>
                        <w:sz w:val="24"/>
                      </w:rPr>
                    </w:pPr>
                    <w:r>
                      <w:rPr>
                        <w:rFonts w:ascii="宋体"/>
                        <w:color w:val="000000"/>
                        <w:sz w:val="24"/>
                      </w:rPr>
                      <w:t>0.0359</w:t>
                    </w:r>
                  </w:p>
                </w:tc>
              </w:sdtContent>
            </w:sdt>
          </w:tr>
        </w:tbl>
        <w:p w14:paraId="112F1F57" w14:textId="77777777" w:rsidR="00FA2968" w:rsidRDefault="004C3FED" w:rsidP="00FA2968"/>
      </w:sdtContent>
    </w:sdt>
    <w:sdt>
      <w:sdtPr>
        <w:rPr>
          <w:b w:val="0"/>
          <w:bCs w:val="0"/>
          <w:sz w:val="21"/>
          <w:szCs w:val="22"/>
        </w:rPr>
        <w:alias w:val="模块:非累积投票议案"/>
        <w:tag w:val="_SEC_fd138d262d644e50920ea2bdb258ac70"/>
        <w:id w:val="385678230"/>
        <w:lock w:val="sdtLocked"/>
      </w:sdtPr>
      <w:sdtEndPr/>
      <w:sdtContent>
        <w:p w14:paraId="57D21702" w14:textId="77777777" w:rsidR="00FA2968" w:rsidRDefault="00FA2968">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249932636"/>
              <w:lock w:val="sdtLocked"/>
              <w:text/>
            </w:sdtPr>
            <w:sdtEndPr/>
            <w:sdtContent>
              <w:r w:rsidRPr="00ED2616">
                <w:rPr>
                  <w:rFonts w:ascii="Times New Roman" w:hAnsi="Times New Roman" w:cs="Times New Roman"/>
                  <w:b w:val="0"/>
                  <w:sz w:val="24"/>
                  <w:szCs w:val="24"/>
                </w:rPr>
                <w:t>《关于</w:t>
              </w:r>
              <w:r w:rsidRPr="00ED2616">
                <w:rPr>
                  <w:rFonts w:ascii="Times New Roman" w:hAnsi="Times New Roman" w:cs="Times New Roman"/>
                  <w:b w:val="0"/>
                  <w:sz w:val="24"/>
                  <w:szCs w:val="24"/>
                </w:rPr>
                <w:t>&lt;</w:t>
              </w:r>
              <w:r w:rsidRPr="00ED2616">
                <w:rPr>
                  <w:rFonts w:ascii="Times New Roman" w:hAnsi="Times New Roman" w:cs="Times New Roman"/>
                  <w:b w:val="0"/>
                  <w:sz w:val="24"/>
                  <w:szCs w:val="24"/>
                </w:rPr>
                <w:t>公司</w:t>
              </w:r>
              <w:r w:rsidRPr="00ED2616">
                <w:rPr>
                  <w:rFonts w:ascii="Times New Roman" w:hAnsi="Times New Roman" w:cs="Times New Roman"/>
                  <w:b w:val="0"/>
                  <w:sz w:val="24"/>
                  <w:szCs w:val="24"/>
                </w:rPr>
                <w:t>2020</w:t>
              </w:r>
              <w:r w:rsidRPr="00ED2616">
                <w:rPr>
                  <w:rFonts w:ascii="Times New Roman" w:hAnsi="Times New Roman" w:cs="Times New Roman"/>
                  <w:b w:val="0"/>
                  <w:sz w:val="24"/>
                  <w:szCs w:val="24"/>
                </w:rPr>
                <w:t>年度利润分配暨资本公积金转增股本的预案</w:t>
              </w:r>
              <w:r w:rsidRPr="00ED2616">
                <w:rPr>
                  <w:rFonts w:ascii="Times New Roman" w:hAnsi="Times New Roman" w:cs="Times New Roman"/>
                  <w:b w:val="0"/>
                  <w:sz w:val="24"/>
                  <w:szCs w:val="24"/>
                </w:rPr>
                <w:t>&gt;</w:t>
              </w:r>
              <w:r w:rsidRPr="00ED2616">
                <w:rPr>
                  <w:rFonts w:ascii="Times New Roman" w:hAnsi="Times New Roman" w:cs="Times New Roman"/>
                  <w:b w:val="0"/>
                  <w:sz w:val="24"/>
                  <w:szCs w:val="24"/>
                </w:rPr>
                <w:t>的议案》</w:t>
              </w:r>
            </w:sdtContent>
          </w:sdt>
        </w:p>
        <w:p w14:paraId="31C98FBA" w14:textId="77777777" w:rsidR="00FA2968" w:rsidRDefault="00FA2968">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403408793"/>
              <w:lock w:val="sdtLocked"/>
              <w:comboBox>
                <w:listItem w:displayText="通过" w:value="通过"/>
                <w:listItem w:displayText="不通过" w:value="不通过"/>
              </w:comboBox>
            </w:sdtPr>
            <w:sdtEndPr/>
            <w:sdtContent>
              <w:r>
                <w:rPr>
                  <w:rFonts w:hint="eastAsia"/>
                  <w:sz w:val="24"/>
                  <w:szCs w:val="24"/>
                </w:rPr>
                <w:t>通过</w:t>
              </w:r>
            </w:sdtContent>
          </w:sdt>
        </w:p>
        <w:p w14:paraId="1C9BB0E8" w14:textId="77777777" w:rsidR="00FA2968" w:rsidRDefault="00FA2968">
          <w:pPr>
            <w:ind w:firstLineChars="150" w:firstLine="360"/>
            <w:rPr>
              <w:sz w:val="24"/>
              <w:szCs w:val="24"/>
            </w:rPr>
          </w:pPr>
        </w:p>
        <w:p w14:paraId="1BDE820F" w14:textId="77777777" w:rsidR="00FA2968" w:rsidRDefault="00FA2968">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3"/>
            <w:gridCol w:w="1554"/>
            <w:gridCol w:w="1056"/>
            <w:gridCol w:w="1114"/>
            <w:gridCol w:w="977"/>
            <w:gridCol w:w="1101"/>
            <w:gridCol w:w="977"/>
          </w:tblGrid>
          <w:tr w:rsidR="00FA2968" w14:paraId="0A8637C5" w14:textId="77777777" w:rsidTr="00AF23B1">
            <w:trPr>
              <w:trHeight w:val="300"/>
            </w:trPr>
            <w:sdt>
              <w:sdtPr>
                <w:rPr>
                  <w:rFonts w:ascii="宋体" w:hAnsi="宋体" w:hint="eastAsia"/>
                  <w:color w:val="000000"/>
                  <w:sz w:val="24"/>
                </w:rPr>
                <w:tag w:val="_PLD_26d51279eaba4b5b80959bbb9958e7fe"/>
                <w:id w:val="-1204096987"/>
                <w:lock w:val="sdtLocked"/>
              </w:sdtPr>
              <w:sdtEndPr/>
              <w:sdtContent>
                <w:tc>
                  <w:tcPr>
                    <w:tcW w:w="1783" w:type="dxa"/>
                    <w:vMerge w:val="restart"/>
                  </w:tcPr>
                  <w:p w14:paraId="423041C1" w14:textId="77777777" w:rsidR="00FA2968" w:rsidRDefault="00FA2968">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736756903"/>
                <w:lock w:val="sdtLocked"/>
              </w:sdtPr>
              <w:sdtEndPr/>
              <w:sdtContent>
                <w:tc>
                  <w:tcPr>
                    <w:tcW w:w="2537" w:type="dxa"/>
                    <w:gridSpan w:val="2"/>
                  </w:tcPr>
                  <w:p w14:paraId="50576DD1" w14:textId="77777777" w:rsidR="00FA2968" w:rsidRDefault="00FA2968">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972354628"/>
                <w:lock w:val="sdtLocked"/>
              </w:sdtPr>
              <w:sdtEndPr/>
              <w:sdtContent>
                <w:tc>
                  <w:tcPr>
                    <w:tcW w:w="2098" w:type="dxa"/>
                    <w:gridSpan w:val="2"/>
                  </w:tcPr>
                  <w:p w14:paraId="451CC98F" w14:textId="77777777" w:rsidR="00FA2968" w:rsidRDefault="00FA2968">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2118168195"/>
                <w:lock w:val="sdtLocked"/>
              </w:sdtPr>
              <w:sdtEndPr/>
              <w:sdtContent>
                <w:tc>
                  <w:tcPr>
                    <w:tcW w:w="2099" w:type="dxa"/>
                    <w:gridSpan w:val="2"/>
                  </w:tcPr>
                  <w:p w14:paraId="7C6D5C98" w14:textId="77777777" w:rsidR="00FA2968" w:rsidRDefault="00FA2968">
                    <w:pPr>
                      <w:spacing w:line="600" w:lineRule="exact"/>
                      <w:jc w:val="center"/>
                      <w:rPr>
                        <w:rFonts w:ascii="宋体"/>
                        <w:color w:val="000000"/>
                        <w:sz w:val="24"/>
                      </w:rPr>
                    </w:pPr>
                    <w:r>
                      <w:rPr>
                        <w:rFonts w:ascii="宋体" w:hAnsi="宋体" w:hint="eastAsia"/>
                        <w:color w:val="000000"/>
                        <w:sz w:val="24"/>
                      </w:rPr>
                      <w:t>弃权</w:t>
                    </w:r>
                  </w:p>
                </w:tc>
              </w:sdtContent>
            </w:sdt>
          </w:tr>
          <w:tr w:rsidR="00FA2968" w14:paraId="4AEFD4D9" w14:textId="77777777" w:rsidTr="00AF23B1">
            <w:trPr>
              <w:trHeight w:val="300"/>
            </w:trPr>
            <w:tc>
              <w:tcPr>
                <w:tcW w:w="1783" w:type="dxa"/>
                <w:vMerge/>
              </w:tcPr>
              <w:p w14:paraId="5A16407B" w14:textId="77777777" w:rsidR="00FA2968" w:rsidRDefault="00FA2968">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46075933"/>
                <w:lock w:val="sdtLocked"/>
              </w:sdtPr>
              <w:sdtEndPr/>
              <w:sdtContent>
                <w:tc>
                  <w:tcPr>
                    <w:tcW w:w="1558" w:type="dxa"/>
                  </w:tcPr>
                  <w:p w14:paraId="22B48634"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1223355794"/>
                <w:lock w:val="sdtLocked"/>
              </w:sdtPr>
              <w:sdtEndPr/>
              <w:sdtContent>
                <w:tc>
                  <w:tcPr>
                    <w:tcW w:w="979" w:type="dxa"/>
                  </w:tcPr>
                  <w:p w14:paraId="028D325D"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207376403"/>
                <w:lock w:val="sdtLocked"/>
              </w:sdtPr>
              <w:sdtEndPr/>
              <w:sdtContent>
                <w:tc>
                  <w:tcPr>
                    <w:tcW w:w="1120" w:type="dxa"/>
                  </w:tcPr>
                  <w:p w14:paraId="7DD1D979"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704403133"/>
                <w:lock w:val="sdtLocked"/>
              </w:sdtPr>
              <w:sdtEndPr/>
              <w:sdtContent>
                <w:tc>
                  <w:tcPr>
                    <w:tcW w:w="978" w:type="dxa"/>
                  </w:tcPr>
                  <w:p w14:paraId="7690DFEE"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2145929356"/>
                <w:lock w:val="sdtLocked"/>
              </w:sdtPr>
              <w:sdtEndPr/>
              <w:sdtContent>
                <w:tc>
                  <w:tcPr>
                    <w:tcW w:w="1121" w:type="dxa"/>
                  </w:tcPr>
                  <w:p w14:paraId="2EEBB0A9"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2092700296"/>
                <w:lock w:val="sdtLocked"/>
              </w:sdtPr>
              <w:sdtEndPr/>
              <w:sdtContent>
                <w:tc>
                  <w:tcPr>
                    <w:tcW w:w="978" w:type="dxa"/>
                  </w:tcPr>
                  <w:p w14:paraId="22E51F55"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tr>
          <w:tr w:rsidR="00FA2968" w14:paraId="2CD6A295" w14:textId="77777777" w:rsidTr="00AF23B1">
            <w:tc>
              <w:tcPr>
                <w:tcW w:w="1783" w:type="dxa"/>
              </w:tcPr>
              <w:p w14:paraId="6DC561EB" w14:textId="77777777" w:rsidR="00FA2968"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2013416620"/>
                    <w:lock w:val="sdtLocked"/>
                  </w:sdtPr>
                  <w:sdtEndPr>
                    <w:rPr>
                      <w:rFonts w:hint="eastAsia"/>
                    </w:rPr>
                  </w:sdtEndPr>
                  <w:sdtContent>
                    <w:r w:rsidR="00FA2968">
                      <w:rPr>
                        <w:rFonts w:ascii="宋体" w:hAnsi="宋体"/>
                        <w:color w:val="000000"/>
                        <w:sz w:val="24"/>
                      </w:rPr>
                      <w:t>A</w:t>
                    </w:r>
                    <w:r w:rsidR="00FA2968">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291816861"/>
                <w:lock w:val="sdtLocked"/>
                <w:text/>
              </w:sdtPr>
              <w:sdtEndPr/>
              <w:sdtContent>
                <w:tc>
                  <w:tcPr>
                    <w:tcW w:w="1558" w:type="dxa"/>
                  </w:tcPr>
                  <w:p w14:paraId="484A7373" w14:textId="77777777" w:rsidR="00FA2968" w:rsidRDefault="00FA2968">
                    <w:pPr>
                      <w:spacing w:line="600" w:lineRule="exact"/>
                      <w:jc w:val="right"/>
                      <w:rPr>
                        <w:rFonts w:ascii="宋体"/>
                        <w:color w:val="000000"/>
                        <w:sz w:val="24"/>
                      </w:rPr>
                    </w:pPr>
                    <w:r>
                      <w:rPr>
                        <w:rFonts w:ascii="宋体"/>
                        <w:color w:val="000000"/>
                        <w:sz w:val="24"/>
                      </w:rPr>
                      <w:t>97,551,316</w:t>
                    </w:r>
                  </w:p>
                </w:tc>
              </w:sdtContent>
            </w:sdt>
            <w:sdt>
              <w:sdtPr>
                <w:rPr>
                  <w:rFonts w:ascii="宋体"/>
                  <w:color w:val="000000"/>
                  <w:sz w:val="24"/>
                </w:rPr>
                <w:alias w:val="非累积投票议案表决情况_A股同意比例"/>
                <w:tag w:val="_GBC_baa01c35de4c4da5999507b346370a05"/>
                <w:id w:val="-503969983"/>
                <w:lock w:val="sdtLocked"/>
              </w:sdtPr>
              <w:sdtEndPr/>
              <w:sdtContent>
                <w:tc>
                  <w:tcPr>
                    <w:tcW w:w="979" w:type="dxa"/>
                  </w:tcPr>
                  <w:p w14:paraId="6B3BDF03" w14:textId="77777777" w:rsidR="00FA2968" w:rsidRDefault="00FA2968">
                    <w:pPr>
                      <w:spacing w:line="600" w:lineRule="exact"/>
                      <w:jc w:val="right"/>
                      <w:rPr>
                        <w:rFonts w:ascii="宋体"/>
                        <w:color w:val="000000"/>
                        <w:sz w:val="24"/>
                      </w:rPr>
                    </w:pPr>
                    <w:r>
                      <w:rPr>
                        <w:rFonts w:ascii="宋体"/>
                        <w:color w:val="000000"/>
                        <w:sz w:val="24"/>
                      </w:rPr>
                      <w:t>99.9628</w:t>
                    </w:r>
                  </w:p>
                </w:tc>
              </w:sdtContent>
            </w:sdt>
            <w:sdt>
              <w:sdtPr>
                <w:rPr>
                  <w:rFonts w:ascii="宋体"/>
                  <w:color w:val="000000"/>
                  <w:sz w:val="24"/>
                </w:rPr>
                <w:alias w:val="非累积投票议案表决情况_A股反对票数"/>
                <w:tag w:val="_GBC_aeddc7b9df07427a8287a3319656953b"/>
                <w:id w:val="-1763440801"/>
                <w:lock w:val="sdtLocked"/>
              </w:sdtPr>
              <w:sdtEndPr/>
              <w:sdtContent>
                <w:tc>
                  <w:tcPr>
                    <w:tcW w:w="1120" w:type="dxa"/>
                  </w:tcPr>
                  <w:p w14:paraId="72E766EE" w14:textId="77777777" w:rsidR="00FA2968" w:rsidRDefault="00FA2968">
                    <w:pPr>
                      <w:spacing w:line="600" w:lineRule="exact"/>
                      <w:jc w:val="right"/>
                      <w:rPr>
                        <w:rFonts w:ascii="宋体"/>
                        <w:color w:val="000000"/>
                        <w:sz w:val="24"/>
                      </w:rPr>
                    </w:pPr>
                    <w:r>
                      <w:rPr>
                        <w:rFonts w:ascii="宋体"/>
                        <w:color w:val="000000"/>
                        <w:sz w:val="24"/>
                      </w:rPr>
                      <w:t>36,250</w:t>
                    </w:r>
                  </w:p>
                </w:tc>
              </w:sdtContent>
            </w:sdt>
            <w:sdt>
              <w:sdtPr>
                <w:rPr>
                  <w:rFonts w:ascii="宋体"/>
                  <w:color w:val="000000"/>
                  <w:sz w:val="24"/>
                </w:rPr>
                <w:alias w:val="非累积投票议案表决情况_A股反对比例"/>
                <w:tag w:val="_GBC_2fbfff06037f464baa9501f7aaaeeca4"/>
                <w:id w:val="102319192"/>
                <w:lock w:val="sdtLocked"/>
              </w:sdtPr>
              <w:sdtEndPr/>
              <w:sdtContent>
                <w:tc>
                  <w:tcPr>
                    <w:tcW w:w="978" w:type="dxa"/>
                  </w:tcPr>
                  <w:p w14:paraId="3264A795" w14:textId="77777777" w:rsidR="00FA2968" w:rsidRDefault="00FA2968">
                    <w:pPr>
                      <w:spacing w:line="600" w:lineRule="exact"/>
                      <w:jc w:val="right"/>
                      <w:rPr>
                        <w:rFonts w:ascii="宋体"/>
                        <w:color w:val="000000"/>
                        <w:sz w:val="24"/>
                      </w:rPr>
                    </w:pPr>
                    <w:r>
                      <w:rPr>
                        <w:rFonts w:ascii="宋体"/>
                        <w:color w:val="000000"/>
                        <w:sz w:val="24"/>
                      </w:rPr>
                      <w:t>0.0372</w:t>
                    </w:r>
                  </w:p>
                </w:tc>
              </w:sdtContent>
            </w:sdt>
            <w:sdt>
              <w:sdtPr>
                <w:rPr>
                  <w:rFonts w:ascii="宋体"/>
                  <w:color w:val="000000"/>
                  <w:sz w:val="24"/>
                </w:rPr>
                <w:alias w:val="非累积投票议案表决情况_A股弃权票数"/>
                <w:tag w:val="_GBC_311dad2ae32a4a41b5f70fe48cb445b5"/>
                <w:id w:val="676844926"/>
                <w:lock w:val="sdtLocked"/>
              </w:sdtPr>
              <w:sdtEndPr/>
              <w:sdtContent>
                <w:tc>
                  <w:tcPr>
                    <w:tcW w:w="1121" w:type="dxa"/>
                  </w:tcPr>
                  <w:p w14:paraId="5A7DC0FD" w14:textId="77777777" w:rsidR="00FA2968" w:rsidRDefault="00FA2968">
                    <w:pPr>
                      <w:spacing w:line="600" w:lineRule="exact"/>
                      <w:jc w:val="right"/>
                      <w:rPr>
                        <w:rFonts w:ascii="宋体"/>
                        <w:color w:val="000000"/>
                        <w:sz w:val="24"/>
                      </w:rPr>
                    </w:pPr>
                    <w:r>
                      <w:rPr>
                        <w:rFonts w:ascii="宋体"/>
                        <w:color w:val="000000"/>
                        <w:sz w:val="24"/>
                      </w:rPr>
                      <w:t>0</w:t>
                    </w:r>
                  </w:p>
                </w:tc>
              </w:sdtContent>
            </w:sdt>
            <w:sdt>
              <w:sdtPr>
                <w:rPr>
                  <w:rFonts w:ascii="宋体"/>
                  <w:color w:val="000000"/>
                  <w:sz w:val="24"/>
                </w:rPr>
                <w:alias w:val="非累积投票议案表决情况_A股弃权比例"/>
                <w:tag w:val="_GBC_3723b88f133b472497fbb1e22ce723a0"/>
                <w:id w:val="-1157375518"/>
                <w:lock w:val="sdtLocked"/>
              </w:sdtPr>
              <w:sdtEndPr/>
              <w:sdtContent>
                <w:tc>
                  <w:tcPr>
                    <w:tcW w:w="978" w:type="dxa"/>
                  </w:tcPr>
                  <w:p w14:paraId="25619D27" w14:textId="77777777" w:rsidR="00FA2968" w:rsidRDefault="00FA2968">
                    <w:pPr>
                      <w:spacing w:line="600" w:lineRule="exact"/>
                      <w:jc w:val="right"/>
                      <w:rPr>
                        <w:rFonts w:ascii="宋体"/>
                        <w:color w:val="000000"/>
                        <w:sz w:val="24"/>
                      </w:rPr>
                    </w:pPr>
                    <w:r>
                      <w:rPr>
                        <w:rFonts w:ascii="宋体"/>
                        <w:color w:val="000000"/>
                        <w:sz w:val="24"/>
                      </w:rPr>
                      <w:t>0.0000</w:t>
                    </w:r>
                  </w:p>
                </w:tc>
              </w:sdtContent>
            </w:sdt>
          </w:tr>
        </w:tbl>
        <w:p w14:paraId="35510317" w14:textId="77777777" w:rsidR="00FA2968" w:rsidRDefault="004C3FED" w:rsidP="00FA2968"/>
      </w:sdtContent>
    </w:sdt>
    <w:sdt>
      <w:sdtPr>
        <w:rPr>
          <w:b w:val="0"/>
          <w:bCs w:val="0"/>
          <w:sz w:val="21"/>
          <w:szCs w:val="22"/>
        </w:rPr>
        <w:alias w:val="模块:非累积投票议案"/>
        <w:tag w:val="_SEC_fd138d262d644e50920ea2bdb258ac70"/>
        <w:id w:val="-1160542518"/>
        <w:lock w:val="sdtLocked"/>
      </w:sdtPr>
      <w:sdtEndPr/>
      <w:sdtContent>
        <w:p w14:paraId="7FF05089" w14:textId="77777777" w:rsidR="00FA2968" w:rsidRDefault="00FA2968">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508260460"/>
              <w:lock w:val="sdtLocked"/>
              <w:text/>
            </w:sdtPr>
            <w:sdtEndPr/>
            <w:sdtContent>
              <w:r>
                <w:rPr>
                  <w:rFonts w:hint="eastAsia"/>
                  <w:b w:val="0"/>
                  <w:sz w:val="24"/>
                  <w:szCs w:val="24"/>
                </w:rPr>
                <w:t>《关于使用部分闲置自有资金进行现金管理的议案》</w:t>
              </w:r>
            </w:sdtContent>
          </w:sdt>
        </w:p>
        <w:p w14:paraId="414E870A" w14:textId="77777777" w:rsidR="00FA2968" w:rsidRDefault="00FA2968">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671995000"/>
              <w:lock w:val="sdtLocked"/>
              <w:comboBox>
                <w:listItem w:displayText="通过" w:value="通过"/>
                <w:listItem w:displayText="不通过" w:value="不通过"/>
              </w:comboBox>
            </w:sdtPr>
            <w:sdtEndPr/>
            <w:sdtContent>
              <w:r>
                <w:rPr>
                  <w:rFonts w:hint="eastAsia"/>
                  <w:sz w:val="24"/>
                  <w:szCs w:val="24"/>
                </w:rPr>
                <w:t>通过</w:t>
              </w:r>
            </w:sdtContent>
          </w:sdt>
        </w:p>
        <w:p w14:paraId="7C9F5A6E" w14:textId="77777777" w:rsidR="00FA2968" w:rsidRDefault="00FA2968">
          <w:pPr>
            <w:ind w:firstLineChars="150" w:firstLine="360"/>
            <w:rPr>
              <w:sz w:val="24"/>
              <w:szCs w:val="24"/>
            </w:rPr>
          </w:pPr>
        </w:p>
        <w:p w14:paraId="085D18F6" w14:textId="77777777" w:rsidR="00FA2968" w:rsidRDefault="00FA2968">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553"/>
            <w:gridCol w:w="1056"/>
            <w:gridCol w:w="1113"/>
            <w:gridCol w:w="976"/>
            <w:gridCol w:w="1114"/>
            <w:gridCol w:w="976"/>
          </w:tblGrid>
          <w:tr w:rsidR="00FA2968" w14:paraId="67936725" w14:textId="77777777" w:rsidTr="00AF23B1">
            <w:trPr>
              <w:trHeight w:val="300"/>
            </w:trPr>
            <w:sdt>
              <w:sdtPr>
                <w:rPr>
                  <w:rFonts w:ascii="宋体" w:hAnsi="宋体" w:hint="eastAsia"/>
                  <w:color w:val="000000"/>
                  <w:sz w:val="24"/>
                </w:rPr>
                <w:tag w:val="_PLD_26d51279eaba4b5b80959bbb9958e7fe"/>
                <w:id w:val="1948813050"/>
                <w:lock w:val="sdtLocked"/>
              </w:sdtPr>
              <w:sdtEndPr/>
              <w:sdtContent>
                <w:tc>
                  <w:tcPr>
                    <w:tcW w:w="1783" w:type="dxa"/>
                    <w:vMerge w:val="restart"/>
                  </w:tcPr>
                  <w:p w14:paraId="76935787" w14:textId="77777777" w:rsidR="00FA2968" w:rsidRDefault="00FA2968">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980839892"/>
                <w:lock w:val="sdtLocked"/>
              </w:sdtPr>
              <w:sdtEndPr/>
              <w:sdtContent>
                <w:tc>
                  <w:tcPr>
                    <w:tcW w:w="2537" w:type="dxa"/>
                    <w:gridSpan w:val="2"/>
                  </w:tcPr>
                  <w:p w14:paraId="0D91BECC" w14:textId="77777777" w:rsidR="00FA2968" w:rsidRDefault="00FA2968">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483070902"/>
                <w:lock w:val="sdtLocked"/>
              </w:sdtPr>
              <w:sdtEndPr/>
              <w:sdtContent>
                <w:tc>
                  <w:tcPr>
                    <w:tcW w:w="2098" w:type="dxa"/>
                    <w:gridSpan w:val="2"/>
                  </w:tcPr>
                  <w:p w14:paraId="2B514930" w14:textId="77777777" w:rsidR="00FA2968" w:rsidRDefault="00FA2968">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349555379"/>
                <w:lock w:val="sdtLocked"/>
              </w:sdtPr>
              <w:sdtEndPr/>
              <w:sdtContent>
                <w:tc>
                  <w:tcPr>
                    <w:tcW w:w="2099" w:type="dxa"/>
                    <w:gridSpan w:val="2"/>
                  </w:tcPr>
                  <w:p w14:paraId="68718F4D" w14:textId="77777777" w:rsidR="00FA2968" w:rsidRDefault="00FA2968">
                    <w:pPr>
                      <w:spacing w:line="600" w:lineRule="exact"/>
                      <w:jc w:val="center"/>
                      <w:rPr>
                        <w:rFonts w:ascii="宋体"/>
                        <w:color w:val="000000"/>
                        <w:sz w:val="24"/>
                      </w:rPr>
                    </w:pPr>
                    <w:r>
                      <w:rPr>
                        <w:rFonts w:ascii="宋体" w:hAnsi="宋体" w:hint="eastAsia"/>
                        <w:color w:val="000000"/>
                        <w:sz w:val="24"/>
                      </w:rPr>
                      <w:t>弃权</w:t>
                    </w:r>
                  </w:p>
                </w:tc>
              </w:sdtContent>
            </w:sdt>
          </w:tr>
          <w:tr w:rsidR="00FA2968" w14:paraId="00626D0A" w14:textId="77777777" w:rsidTr="00AF23B1">
            <w:trPr>
              <w:trHeight w:val="300"/>
            </w:trPr>
            <w:tc>
              <w:tcPr>
                <w:tcW w:w="1783" w:type="dxa"/>
                <w:vMerge/>
              </w:tcPr>
              <w:p w14:paraId="1CE8DF0B" w14:textId="77777777" w:rsidR="00FA2968" w:rsidRDefault="00FA2968">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262377391"/>
                <w:lock w:val="sdtLocked"/>
              </w:sdtPr>
              <w:sdtEndPr/>
              <w:sdtContent>
                <w:tc>
                  <w:tcPr>
                    <w:tcW w:w="1558" w:type="dxa"/>
                  </w:tcPr>
                  <w:p w14:paraId="2CC1725A"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675183803"/>
                <w:lock w:val="sdtLocked"/>
              </w:sdtPr>
              <w:sdtEndPr/>
              <w:sdtContent>
                <w:tc>
                  <w:tcPr>
                    <w:tcW w:w="979" w:type="dxa"/>
                  </w:tcPr>
                  <w:p w14:paraId="144CB9DE"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369873790"/>
                <w:lock w:val="sdtLocked"/>
              </w:sdtPr>
              <w:sdtEndPr/>
              <w:sdtContent>
                <w:tc>
                  <w:tcPr>
                    <w:tcW w:w="1120" w:type="dxa"/>
                  </w:tcPr>
                  <w:p w14:paraId="5E8344F3"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1059124418"/>
                <w:lock w:val="sdtLocked"/>
              </w:sdtPr>
              <w:sdtEndPr/>
              <w:sdtContent>
                <w:tc>
                  <w:tcPr>
                    <w:tcW w:w="978" w:type="dxa"/>
                  </w:tcPr>
                  <w:p w14:paraId="6CF90D2B"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573013642"/>
                <w:lock w:val="sdtLocked"/>
              </w:sdtPr>
              <w:sdtEndPr/>
              <w:sdtContent>
                <w:tc>
                  <w:tcPr>
                    <w:tcW w:w="1121" w:type="dxa"/>
                  </w:tcPr>
                  <w:p w14:paraId="297B243B"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989392430"/>
                <w:lock w:val="sdtLocked"/>
              </w:sdtPr>
              <w:sdtEndPr/>
              <w:sdtContent>
                <w:tc>
                  <w:tcPr>
                    <w:tcW w:w="978" w:type="dxa"/>
                  </w:tcPr>
                  <w:p w14:paraId="7429BDC7"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tr>
          <w:tr w:rsidR="00FA2968" w14:paraId="191CE033" w14:textId="77777777" w:rsidTr="00AF23B1">
            <w:tc>
              <w:tcPr>
                <w:tcW w:w="1783" w:type="dxa"/>
              </w:tcPr>
              <w:p w14:paraId="5AFDC1EB" w14:textId="77777777" w:rsidR="00FA2968"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243257965"/>
                    <w:lock w:val="sdtLocked"/>
                  </w:sdtPr>
                  <w:sdtEndPr>
                    <w:rPr>
                      <w:rFonts w:hint="eastAsia"/>
                    </w:rPr>
                  </w:sdtEndPr>
                  <w:sdtContent>
                    <w:r w:rsidR="00FA2968">
                      <w:rPr>
                        <w:rFonts w:ascii="宋体" w:hAnsi="宋体"/>
                        <w:color w:val="000000"/>
                        <w:sz w:val="24"/>
                      </w:rPr>
                      <w:t>A</w:t>
                    </w:r>
                    <w:r w:rsidR="00FA2968">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355494903"/>
                <w:lock w:val="sdtLocked"/>
                <w:text/>
              </w:sdtPr>
              <w:sdtEndPr/>
              <w:sdtContent>
                <w:tc>
                  <w:tcPr>
                    <w:tcW w:w="1558" w:type="dxa"/>
                  </w:tcPr>
                  <w:p w14:paraId="5405316F" w14:textId="77777777" w:rsidR="00FA2968" w:rsidRDefault="00FA2968">
                    <w:pPr>
                      <w:spacing w:line="600" w:lineRule="exact"/>
                      <w:jc w:val="right"/>
                      <w:rPr>
                        <w:rFonts w:ascii="宋体"/>
                        <w:color w:val="000000"/>
                        <w:sz w:val="24"/>
                      </w:rPr>
                    </w:pPr>
                    <w:r>
                      <w:rPr>
                        <w:rFonts w:ascii="宋体"/>
                        <w:color w:val="000000"/>
                        <w:sz w:val="24"/>
                      </w:rPr>
                      <w:t>97,525,644</w:t>
                    </w:r>
                  </w:p>
                </w:tc>
              </w:sdtContent>
            </w:sdt>
            <w:sdt>
              <w:sdtPr>
                <w:rPr>
                  <w:rFonts w:ascii="宋体"/>
                  <w:color w:val="000000"/>
                  <w:sz w:val="24"/>
                </w:rPr>
                <w:alias w:val="非累积投票议案表决情况_A股同意比例"/>
                <w:tag w:val="_GBC_baa01c35de4c4da5999507b346370a05"/>
                <w:id w:val="286090590"/>
                <w:lock w:val="sdtLocked"/>
              </w:sdtPr>
              <w:sdtEndPr/>
              <w:sdtContent>
                <w:tc>
                  <w:tcPr>
                    <w:tcW w:w="979" w:type="dxa"/>
                  </w:tcPr>
                  <w:p w14:paraId="6646481D" w14:textId="77777777" w:rsidR="00FA2968" w:rsidRDefault="00FA2968">
                    <w:pPr>
                      <w:spacing w:line="600" w:lineRule="exact"/>
                      <w:jc w:val="right"/>
                      <w:rPr>
                        <w:rFonts w:ascii="宋体"/>
                        <w:color w:val="000000"/>
                        <w:sz w:val="24"/>
                      </w:rPr>
                    </w:pPr>
                    <w:r>
                      <w:rPr>
                        <w:rFonts w:ascii="宋体"/>
                        <w:color w:val="000000"/>
                        <w:sz w:val="24"/>
                      </w:rPr>
                      <w:t>99.9365</w:t>
                    </w:r>
                  </w:p>
                </w:tc>
              </w:sdtContent>
            </w:sdt>
            <w:sdt>
              <w:sdtPr>
                <w:rPr>
                  <w:rFonts w:ascii="宋体"/>
                  <w:color w:val="000000"/>
                  <w:sz w:val="24"/>
                </w:rPr>
                <w:alias w:val="非累积投票议案表决情况_A股反对票数"/>
                <w:tag w:val="_GBC_aeddc7b9df07427a8287a3319656953b"/>
                <w:id w:val="407198027"/>
                <w:lock w:val="sdtLocked"/>
              </w:sdtPr>
              <w:sdtEndPr/>
              <w:sdtContent>
                <w:tc>
                  <w:tcPr>
                    <w:tcW w:w="1120" w:type="dxa"/>
                  </w:tcPr>
                  <w:p w14:paraId="314963BE" w14:textId="77777777" w:rsidR="00FA2968" w:rsidRDefault="00FA2968">
                    <w:pPr>
                      <w:spacing w:line="600" w:lineRule="exact"/>
                      <w:jc w:val="right"/>
                      <w:rPr>
                        <w:rFonts w:ascii="宋体"/>
                        <w:color w:val="000000"/>
                        <w:sz w:val="24"/>
                      </w:rPr>
                    </w:pPr>
                    <w:r>
                      <w:rPr>
                        <w:rFonts w:ascii="宋体"/>
                        <w:color w:val="000000"/>
                        <w:sz w:val="24"/>
                      </w:rPr>
                      <w:t>26,950</w:t>
                    </w:r>
                  </w:p>
                </w:tc>
              </w:sdtContent>
            </w:sdt>
            <w:sdt>
              <w:sdtPr>
                <w:rPr>
                  <w:rFonts w:ascii="宋体"/>
                  <w:color w:val="000000"/>
                  <w:sz w:val="24"/>
                </w:rPr>
                <w:alias w:val="非累积投票议案表决情况_A股反对比例"/>
                <w:tag w:val="_GBC_2fbfff06037f464baa9501f7aaaeeca4"/>
                <w:id w:val="-218978708"/>
                <w:lock w:val="sdtLocked"/>
              </w:sdtPr>
              <w:sdtEndPr/>
              <w:sdtContent>
                <w:tc>
                  <w:tcPr>
                    <w:tcW w:w="978" w:type="dxa"/>
                  </w:tcPr>
                  <w:p w14:paraId="67843661" w14:textId="77777777" w:rsidR="00FA2968" w:rsidRDefault="00FA2968">
                    <w:pPr>
                      <w:spacing w:line="600" w:lineRule="exact"/>
                      <w:jc w:val="right"/>
                      <w:rPr>
                        <w:rFonts w:ascii="宋体"/>
                        <w:color w:val="000000"/>
                        <w:sz w:val="24"/>
                      </w:rPr>
                    </w:pPr>
                    <w:r>
                      <w:rPr>
                        <w:rFonts w:ascii="宋体"/>
                        <w:color w:val="000000"/>
                        <w:sz w:val="24"/>
                      </w:rPr>
                      <w:t>0.0276</w:t>
                    </w:r>
                  </w:p>
                </w:tc>
              </w:sdtContent>
            </w:sdt>
            <w:sdt>
              <w:sdtPr>
                <w:rPr>
                  <w:rFonts w:ascii="宋体"/>
                  <w:color w:val="000000"/>
                  <w:sz w:val="24"/>
                </w:rPr>
                <w:alias w:val="非累积投票议案表决情况_A股弃权票数"/>
                <w:tag w:val="_GBC_311dad2ae32a4a41b5f70fe48cb445b5"/>
                <w:id w:val="-475987285"/>
                <w:lock w:val="sdtLocked"/>
              </w:sdtPr>
              <w:sdtEndPr/>
              <w:sdtContent>
                <w:tc>
                  <w:tcPr>
                    <w:tcW w:w="1121" w:type="dxa"/>
                  </w:tcPr>
                  <w:p w14:paraId="56271695" w14:textId="77777777" w:rsidR="00FA2968" w:rsidRDefault="00FA2968">
                    <w:pPr>
                      <w:spacing w:line="600" w:lineRule="exact"/>
                      <w:jc w:val="right"/>
                      <w:rPr>
                        <w:rFonts w:ascii="宋体"/>
                        <w:color w:val="000000"/>
                        <w:sz w:val="24"/>
                      </w:rPr>
                    </w:pPr>
                    <w:r>
                      <w:rPr>
                        <w:rFonts w:ascii="宋体"/>
                        <w:color w:val="000000"/>
                        <w:sz w:val="24"/>
                      </w:rPr>
                      <w:t>34,972</w:t>
                    </w:r>
                  </w:p>
                </w:tc>
              </w:sdtContent>
            </w:sdt>
            <w:sdt>
              <w:sdtPr>
                <w:rPr>
                  <w:rFonts w:ascii="宋体"/>
                  <w:color w:val="000000"/>
                  <w:sz w:val="24"/>
                </w:rPr>
                <w:alias w:val="非累积投票议案表决情况_A股弃权比例"/>
                <w:tag w:val="_GBC_3723b88f133b472497fbb1e22ce723a0"/>
                <w:id w:val="-1645191678"/>
                <w:lock w:val="sdtLocked"/>
              </w:sdtPr>
              <w:sdtEndPr/>
              <w:sdtContent>
                <w:tc>
                  <w:tcPr>
                    <w:tcW w:w="978" w:type="dxa"/>
                  </w:tcPr>
                  <w:p w14:paraId="349A28D2" w14:textId="77777777" w:rsidR="00FA2968" w:rsidRDefault="00FA2968">
                    <w:pPr>
                      <w:spacing w:line="600" w:lineRule="exact"/>
                      <w:jc w:val="right"/>
                      <w:rPr>
                        <w:rFonts w:ascii="宋体"/>
                        <w:color w:val="000000"/>
                        <w:sz w:val="24"/>
                      </w:rPr>
                    </w:pPr>
                    <w:r>
                      <w:rPr>
                        <w:rFonts w:ascii="宋体"/>
                        <w:color w:val="000000"/>
                        <w:sz w:val="24"/>
                      </w:rPr>
                      <w:t>0.0359</w:t>
                    </w:r>
                  </w:p>
                </w:tc>
              </w:sdtContent>
            </w:sdt>
          </w:tr>
        </w:tbl>
        <w:p w14:paraId="226CAEEE" w14:textId="77777777" w:rsidR="00FA2968" w:rsidRDefault="004C3FED" w:rsidP="00FA2968"/>
      </w:sdtContent>
    </w:sdt>
    <w:sdt>
      <w:sdtPr>
        <w:rPr>
          <w:b w:val="0"/>
          <w:bCs w:val="0"/>
          <w:sz w:val="21"/>
          <w:szCs w:val="22"/>
        </w:rPr>
        <w:alias w:val="模块:非累积投票议案"/>
        <w:tag w:val="_SEC_fd138d262d644e50920ea2bdb258ac70"/>
        <w:id w:val="-1791811716"/>
        <w:lock w:val="sdtLocked"/>
      </w:sdtPr>
      <w:sdtEndPr/>
      <w:sdtContent>
        <w:p w14:paraId="3E7FA6AB" w14:textId="77777777" w:rsidR="00FA2968" w:rsidRDefault="00FA2968">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580244851"/>
              <w:lock w:val="sdtLocked"/>
              <w:text/>
            </w:sdtPr>
            <w:sdtEndPr/>
            <w:sdtContent>
              <w:r w:rsidRPr="00ED2616">
                <w:rPr>
                  <w:rFonts w:ascii="Times New Roman" w:hAnsi="Times New Roman" w:cs="Times New Roman"/>
                  <w:b w:val="0"/>
                  <w:sz w:val="24"/>
                  <w:szCs w:val="24"/>
                </w:rPr>
                <w:t>《关于支付</w:t>
              </w:r>
              <w:r w:rsidRPr="00ED2616">
                <w:rPr>
                  <w:rFonts w:ascii="Times New Roman" w:hAnsi="Times New Roman" w:cs="Times New Roman"/>
                  <w:b w:val="0"/>
                  <w:sz w:val="24"/>
                  <w:szCs w:val="24"/>
                </w:rPr>
                <w:t>2020</w:t>
              </w:r>
              <w:r w:rsidRPr="00ED2616">
                <w:rPr>
                  <w:rFonts w:ascii="Times New Roman" w:hAnsi="Times New Roman" w:cs="Times New Roman"/>
                  <w:b w:val="0"/>
                  <w:sz w:val="24"/>
                  <w:szCs w:val="24"/>
                </w:rPr>
                <w:t>年度会计师事务所报酬与续聘</w:t>
              </w:r>
              <w:r w:rsidRPr="00ED2616">
                <w:rPr>
                  <w:rFonts w:ascii="Times New Roman" w:hAnsi="Times New Roman" w:cs="Times New Roman"/>
                  <w:b w:val="0"/>
                  <w:sz w:val="24"/>
                  <w:szCs w:val="24"/>
                </w:rPr>
                <w:t>2021</w:t>
              </w:r>
              <w:r w:rsidRPr="00ED2616">
                <w:rPr>
                  <w:rFonts w:ascii="Times New Roman" w:hAnsi="Times New Roman" w:cs="Times New Roman"/>
                  <w:b w:val="0"/>
                  <w:sz w:val="24"/>
                  <w:szCs w:val="24"/>
                </w:rPr>
                <w:t>年会计师事务所的议案》</w:t>
              </w:r>
            </w:sdtContent>
          </w:sdt>
        </w:p>
        <w:p w14:paraId="4229CF87" w14:textId="77777777" w:rsidR="00FA2968" w:rsidRDefault="00FA2968">
          <w:pPr>
            <w:ind w:firstLineChars="150" w:firstLine="360"/>
            <w:rPr>
              <w:sz w:val="24"/>
              <w:szCs w:val="24"/>
            </w:rPr>
          </w:pPr>
          <w:r>
            <w:rPr>
              <w:rFonts w:hint="eastAsia"/>
              <w:sz w:val="24"/>
              <w:szCs w:val="24"/>
            </w:rPr>
            <w:lastRenderedPageBreak/>
            <w:t>审议结果：</w:t>
          </w:r>
          <w:sdt>
            <w:sdtPr>
              <w:rPr>
                <w:rFonts w:hint="eastAsia"/>
                <w:sz w:val="24"/>
                <w:szCs w:val="24"/>
              </w:rPr>
              <w:alias w:val="非累积投票议案表决情况_该议案表决是否通过"/>
              <w:tag w:val="_GBC_65bbc96960ca45c3b88812b22f83d873"/>
              <w:id w:val="1557195281"/>
              <w:lock w:val="sdtLocked"/>
              <w:comboBox>
                <w:listItem w:displayText="通过" w:value="通过"/>
                <w:listItem w:displayText="不通过" w:value="不通过"/>
              </w:comboBox>
            </w:sdtPr>
            <w:sdtEndPr/>
            <w:sdtContent>
              <w:r>
                <w:rPr>
                  <w:rFonts w:hint="eastAsia"/>
                  <w:sz w:val="24"/>
                  <w:szCs w:val="24"/>
                </w:rPr>
                <w:t>通过</w:t>
              </w:r>
            </w:sdtContent>
          </w:sdt>
        </w:p>
        <w:p w14:paraId="590B4CFA" w14:textId="77777777" w:rsidR="00FA2968" w:rsidRDefault="00FA2968">
          <w:pPr>
            <w:ind w:firstLineChars="150" w:firstLine="360"/>
            <w:rPr>
              <w:sz w:val="24"/>
              <w:szCs w:val="24"/>
            </w:rPr>
          </w:pPr>
        </w:p>
        <w:p w14:paraId="2194F1FB" w14:textId="77777777" w:rsidR="00FA2968" w:rsidRDefault="00FA2968">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553"/>
            <w:gridCol w:w="1056"/>
            <w:gridCol w:w="1113"/>
            <w:gridCol w:w="976"/>
            <w:gridCol w:w="1114"/>
            <w:gridCol w:w="976"/>
          </w:tblGrid>
          <w:tr w:rsidR="00FA2968" w14:paraId="2A41B7D2" w14:textId="77777777" w:rsidTr="00AF23B1">
            <w:trPr>
              <w:trHeight w:val="300"/>
            </w:trPr>
            <w:sdt>
              <w:sdtPr>
                <w:rPr>
                  <w:rFonts w:ascii="宋体" w:hAnsi="宋体" w:hint="eastAsia"/>
                  <w:color w:val="000000"/>
                  <w:sz w:val="24"/>
                </w:rPr>
                <w:tag w:val="_PLD_26d51279eaba4b5b80959bbb9958e7fe"/>
                <w:id w:val="-134718478"/>
                <w:lock w:val="sdtLocked"/>
              </w:sdtPr>
              <w:sdtEndPr/>
              <w:sdtContent>
                <w:tc>
                  <w:tcPr>
                    <w:tcW w:w="1783" w:type="dxa"/>
                    <w:vMerge w:val="restart"/>
                  </w:tcPr>
                  <w:p w14:paraId="6A13F7E2" w14:textId="77777777" w:rsidR="00FA2968" w:rsidRDefault="00FA2968">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1374228455"/>
                <w:lock w:val="sdtLocked"/>
              </w:sdtPr>
              <w:sdtEndPr/>
              <w:sdtContent>
                <w:tc>
                  <w:tcPr>
                    <w:tcW w:w="2537" w:type="dxa"/>
                    <w:gridSpan w:val="2"/>
                  </w:tcPr>
                  <w:p w14:paraId="1B1980CE" w14:textId="77777777" w:rsidR="00FA2968" w:rsidRDefault="00FA2968">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274134084"/>
                <w:lock w:val="sdtLocked"/>
              </w:sdtPr>
              <w:sdtEndPr/>
              <w:sdtContent>
                <w:tc>
                  <w:tcPr>
                    <w:tcW w:w="2098" w:type="dxa"/>
                    <w:gridSpan w:val="2"/>
                  </w:tcPr>
                  <w:p w14:paraId="3C6F214C" w14:textId="77777777" w:rsidR="00FA2968" w:rsidRDefault="00FA2968">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1543814135"/>
                <w:lock w:val="sdtLocked"/>
              </w:sdtPr>
              <w:sdtEndPr/>
              <w:sdtContent>
                <w:tc>
                  <w:tcPr>
                    <w:tcW w:w="2099" w:type="dxa"/>
                    <w:gridSpan w:val="2"/>
                  </w:tcPr>
                  <w:p w14:paraId="0E5D3EDF" w14:textId="77777777" w:rsidR="00FA2968" w:rsidRDefault="00FA2968">
                    <w:pPr>
                      <w:spacing w:line="600" w:lineRule="exact"/>
                      <w:jc w:val="center"/>
                      <w:rPr>
                        <w:rFonts w:ascii="宋体"/>
                        <w:color w:val="000000"/>
                        <w:sz w:val="24"/>
                      </w:rPr>
                    </w:pPr>
                    <w:r>
                      <w:rPr>
                        <w:rFonts w:ascii="宋体" w:hAnsi="宋体" w:hint="eastAsia"/>
                        <w:color w:val="000000"/>
                        <w:sz w:val="24"/>
                      </w:rPr>
                      <w:t>弃权</w:t>
                    </w:r>
                  </w:p>
                </w:tc>
              </w:sdtContent>
            </w:sdt>
          </w:tr>
          <w:tr w:rsidR="00FA2968" w14:paraId="443146E1" w14:textId="77777777" w:rsidTr="00AF23B1">
            <w:trPr>
              <w:trHeight w:val="300"/>
            </w:trPr>
            <w:tc>
              <w:tcPr>
                <w:tcW w:w="1783" w:type="dxa"/>
                <w:vMerge/>
              </w:tcPr>
              <w:p w14:paraId="3635BFB8" w14:textId="77777777" w:rsidR="00FA2968" w:rsidRDefault="00FA2968">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1576704250"/>
                <w:lock w:val="sdtLocked"/>
              </w:sdtPr>
              <w:sdtEndPr/>
              <w:sdtContent>
                <w:tc>
                  <w:tcPr>
                    <w:tcW w:w="1558" w:type="dxa"/>
                  </w:tcPr>
                  <w:p w14:paraId="4708B3CF"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282236938"/>
                <w:lock w:val="sdtLocked"/>
              </w:sdtPr>
              <w:sdtEndPr/>
              <w:sdtContent>
                <w:tc>
                  <w:tcPr>
                    <w:tcW w:w="979" w:type="dxa"/>
                  </w:tcPr>
                  <w:p w14:paraId="33E6EE5B"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392706238"/>
                <w:lock w:val="sdtLocked"/>
              </w:sdtPr>
              <w:sdtEndPr/>
              <w:sdtContent>
                <w:tc>
                  <w:tcPr>
                    <w:tcW w:w="1120" w:type="dxa"/>
                  </w:tcPr>
                  <w:p w14:paraId="3D52F0F3"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604924376"/>
                <w:lock w:val="sdtLocked"/>
              </w:sdtPr>
              <w:sdtEndPr/>
              <w:sdtContent>
                <w:tc>
                  <w:tcPr>
                    <w:tcW w:w="978" w:type="dxa"/>
                  </w:tcPr>
                  <w:p w14:paraId="31F27697"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567110885"/>
                <w:lock w:val="sdtLocked"/>
              </w:sdtPr>
              <w:sdtEndPr/>
              <w:sdtContent>
                <w:tc>
                  <w:tcPr>
                    <w:tcW w:w="1121" w:type="dxa"/>
                  </w:tcPr>
                  <w:p w14:paraId="3DBC504E"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826364410"/>
                <w:lock w:val="sdtLocked"/>
              </w:sdtPr>
              <w:sdtEndPr/>
              <w:sdtContent>
                <w:tc>
                  <w:tcPr>
                    <w:tcW w:w="978" w:type="dxa"/>
                  </w:tcPr>
                  <w:p w14:paraId="7C6184D1"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tr>
          <w:tr w:rsidR="00FA2968" w14:paraId="035D5E15" w14:textId="77777777" w:rsidTr="00AF23B1">
            <w:tc>
              <w:tcPr>
                <w:tcW w:w="1783" w:type="dxa"/>
              </w:tcPr>
              <w:p w14:paraId="3178F071" w14:textId="77777777" w:rsidR="00FA2968"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1871366849"/>
                    <w:lock w:val="sdtLocked"/>
                  </w:sdtPr>
                  <w:sdtEndPr>
                    <w:rPr>
                      <w:rFonts w:hint="eastAsia"/>
                    </w:rPr>
                  </w:sdtEndPr>
                  <w:sdtContent>
                    <w:r w:rsidR="00FA2968">
                      <w:rPr>
                        <w:rFonts w:ascii="宋体" w:hAnsi="宋体"/>
                        <w:color w:val="000000"/>
                        <w:sz w:val="24"/>
                      </w:rPr>
                      <w:t>A</w:t>
                    </w:r>
                    <w:r w:rsidR="00FA2968">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24745521"/>
                <w:lock w:val="sdtLocked"/>
                <w:text/>
              </w:sdtPr>
              <w:sdtEndPr/>
              <w:sdtContent>
                <w:tc>
                  <w:tcPr>
                    <w:tcW w:w="1558" w:type="dxa"/>
                  </w:tcPr>
                  <w:p w14:paraId="07ACFC91" w14:textId="77777777" w:rsidR="00FA2968" w:rsidRDefault="00FA2968">
                    <w:pPr>
                      <w:spacing w:line="600" w:lineRule="exact"/>
                      <w:jc w:val="right"/>
                      <w:rPr>
                        <w:rFonts w:ascii="宋体"/>
                        <w:color w:val="000000"/>
                        <w:sz w:val="24"/>
                      </w:rPr>
                    </w:pPr>
                    <w:r>
                      <w:rPr>
                        <w:rFonts w:ascii="宋体"/>
                        <w:color w:val="000000"/>
                        <w:sz w:val="24"/>
                      </w:rPr>
                      <w:t>97,525,644</w:t>
                    </w:r>
                  </w:p>
                </w:tc>
              </w:sdtContent>
            </w:sdt>
            <w:sdt>
              <w:sdtPr>
                <w:rPr>
                  <w:rFonts w:ascii="宋体"/>
                  <w:color w:val="000000"/>
                  <w:sz w:val="24"/>
                </w:rPr>
                <w:alias w:val="非累积投票议案表决情况_A股同意比例"/>
                <w:tag w:val="_GBC_baa01c35de4c4da5999507b346370a05"/>
                <w:id w:val="-554929817"/>
                <w:lock w:val="sdtLocked"/>
              </w:sdtPr>
              <w:sdtEndPr/>
              <w:sdtContent>
                <w:tc>
                  <w:tcPr>
                    <w:tcW w:w="979" w:type="dxa"/>
                  </w:tcPr>
                  <w:p w14:paraId="1261EE2B" w14:textId="77777777" w:rsidR="00FA2968" w:rsidRDefault="00FA2968">
                    <w:pPr>
                      <w:spacing w:line="600" w:lineRule="exact"/>
                      <w:jc w:val="right"/>
                      <w:rPr>
                        <w:rFonts w:ascii="宋体"/>
                        <w:color w:val="000000"/>
                        <w:sz w:val="24"/>
                      </w:rPr>
                    </w:pPr>
                    <w:r>
                      <w:rPr>
                        <w:rFonts w:ascii="宋体"/>
                        <w:color w:val="000000"/>
                        <w:sz w:val="24"/>
                      </w:rPr>
                      <w:t>99.9365</w:t>
                    </w:r>
                  </w:p>
                </w:tc>
              </w:sdtContent>
            </w:sdt>
            <w:sdt>
              <w:sdtPr>
                <w:rPr>
                  <w:rFonts w:ascii="宋体"/>
                  <w:color w:val="000000"/>
                  <w:sz w:val="24"/>
                </w:rPr>
                <w:alias w:val="非累积投票议案表决情况_A股反对票数"/>
                <w:tag w:val="_GBC_aeddc7b9df07427a8287a3319656953b"/>
                <w:id w:val="-469674608"/>
                <w:lock w:val="sdtLocked"/>
              </w:sdtPr>
              <w:sdtEndPr/>
              <w:sdtContent>
                <w:tc>
                  <w:tcPr>
                    <w:tcW w:w="1120" w:type="dxa"/>
                  </w:tcPr>
                  <w:p w14:paraId="51FA9088" w14:textId="77777777" w:rsidR="00FA2968" w:rsidRDefault="00FA2968">
                    <w:pPr>
                      <w:spacing w:line="600" w:lineRule="exact"/>
                      <w:jc w:val="right"/>
                      <w:rPr>
                        <w:rFonts w:ascii="宋体"/>
                        <w:color w:val="000000"/>
                        <w:sz w:val="24"/>
                      </w:rPr>
                    </w:pPr>
                    <w:r>
                      <w:rPr>
                        <w:rFonts w:ascii="宋体"/>
                        <w:color w:val="000000"/>
                        <w:sz w:val="24"/>
                      </w:rPr>
                      <w:t>26,950</w:t>
                    </w:r>
                  </w:p>
                </w:tc>
              </w:sdtContent>
            </w:sdt>
            <w:sdt>
              <w:sdtPr>
                <w:rPr>
                  <w:rFonts w:ascii="宋体"/>
                  <w:color w:val="000000"/>
                  <w:sz w:val="24"/>
                </w:rPr>
                <w:alias w:val="非累积投票议案表决情况_A股反对比例"/>
                <w:tag w:val="_GBC_2fbfff06037f464baa9501f7aaaeeca4"/>
                <w:id w:val="-1002121356"/>
                <w:lock w:val="sdtLocked"/>
              </w:sdtPr>
              <w:sdtEndPr/>
              <w:sdtContent>
                <w:tc>
                  <w:tcPr>
                    <w:tcW w:w="978" w:type="dxa"/>
                  </w:tcPr>
                  <w:p w14:paraId="148791FE" w14:textId="77777777" w:rsidR="00FA2968" w:rsidRDefault="00FA2968">
                    <w:pPr>
                      <w:spacing w:line="600" w:lineRule="exact"/>
                      <w:jc w:val="right"/>
                      <w:rPr>
                        <w:rFonts w:ascii="宋体"/>
                        <w:color w:val="000000"/>
                        <w:sz w:val="24"/>
                      </w:rPr>
                    </w:pPr>
                    <w:r>
                      <w:rPr>
                        <w:rFonts w:ascii="宋体"/>
                        <w:color w:val="000000"/>
                        <w:sz w:val="24"/>
                      </w:rPr>
                      <w:t>0.0276</w:t>
                    </w:r>
                  </w:p>
                </w:tc>
              </w:sdtContent>
            </w:sdt>
            <w:sdt>
              <w:sdtPr>
                <w:rPr>
                  <w:rFonts w:ascii="宋体"/>
                  <w:color w:val="000000"/>
                  <w:sz w:val="24"/>
                </w:rPr>
                <w:alias w:val="非累积投票议案表决情况_A股弃权票数"/>
                <w:tag w:val="_GBC_311dad2ae32a4a41b5f70fe48cb445b5"/>
                <w:id w:val="-184282555"/>
                <w:lock w:val="sdtLocked"/>
              </w:sdtPr>
              <w:sdtEndPr/>
              <w:sdtContent>
                <w:tc>
                  <w:tcPr>
                    <w:tcW w:w="1121" w:type="dxa"/>
                  </w:tcPr>
                  <w:p w14:paraId="2FF875EC" w14:textId="77777777" w:rsidR="00FA2968" w:rsidRDefault="00FA2968">
                    <w:pPr>
                      <w:spacing w:line="600" w:lineRule="exact"/>
                      <w:jc w:val="right"/>
                      <w:rPr>
                        <w:rFonts w:ascii="宋体"/>
                        <w:color w:val="000000"/>
                        <w:sz w:val="24"/>
                      </w:rPr>
                    </w:pPr>
                    <w:r>
                      <w:rPr>
                        <w:rFonts w:ascii="宋体"/>
                        <w:color w:val="000000"/>
                        <w:sz w:val="24"/>
                      </w:rPr>
                      <w:t>34,972</w:t>
                    </w:r>
                  </w:p>
                </w:tc>
              </w:sdtContent>
            </w:sdt>
            <w:sdt>
              <w:sdtPr>
                <w:rPr>
                  <w:rFonts w:ascii="宋体"/>
                  <w:color w:val="000000"/>
                  <w:sz w:val="24"/>
                </w:rPr>
                <w:alias w:val="非累积投票议案表决情况_A股弃权比例"/>
                <w:tag w:val="_GBC_3723b88f133b472497fbb1e22ce723a0"/>
                <w:id w:val="685171581"/>
                <w:lock w:val="sdtLocked"/>
              </w:sdtPr>
              <w:sdtEndPr/>
              <w:sdtContent>
                <w:tc>
                  <w:tcPr>
                    <w:tcW w:w="978" w:type="dxa"/>
                  </w:tcPr>
                  <w:p w14:paraId="69D09E7F" w14:textId="77777777" w:rsidR="00FA2968" w:rsidRDefault="00FA2968">
                    <w:pPr>
                      <w:spacing w:line="600" w:lineRule="exact"/>
                      <w:jc w:val="right"/>
                      <w:rPr>
                        <w:rFonts w:ascii="宋体"/>
                        <w:color w:val="000000"/>
                        <w:sz w:val="24"/>
                      </w:rPr>
                    </w:pPr>
                    <w:r>
                      <w:rPr>
                        <w:rFonts w:ascii="宋体"/>
                        <w:color w:val="000000"/>
                        <w:sz w:val="24"/>
                      </w:rPr>
                      <w:t>0.0359</w:t>
                    </w:r>
                  </w:p>
                </w:tc>
              </w:sdtContent>
            </w:sdt>
          </w:tr>
        </w:tbl>
        <w:p w14:paraId="00DFA7EA" w14:textId="77777777" w:rsidR="00FA2968" w:rsidRDefault="004C3FED" w:rsidP="00FA2968"/>
      </w:sdtContent>
    </w:sdt>
    <w:sdt>
      <w:sdtPr>
        <w:rPr>
          <w:b w:val="0"/>
          <w:bCs w:val="0"/>
          <w:sz w:val="21"/>
          <w:szCs w:val="22"/>
        </w:rPr>
        <w:alias w:val="模块:非累积投票议案"/>
        <w:tag w:val="_SEC_fd138d262d644e50920ea2bdb258ac70"/>
        <w:id w:val="1689171757"/>
        <w:lock w:val="sdtLocked"/>
      </w:sdtPr>
      <w:sdtEndPr/>
      <w:sdtContent>
        <w:p w14:paraId="1F395F4D" w14:textId="77777777" w:rsidR="00FA2968" w:rsidRDefault="00FA2968">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383301118"/>
              <w:lock w:val="sdtLocked"/>
              <w:text/>
            </w:sdtPr>
            <w:sdtEndPr/>
            <w:sdtContent>
              <w:r w:rsidRPr="00ED2616">
                <w:rPr>
                  <w:rFonts w:ascii="Times New Roman" w:hAnsi="Times New Roman" w:cs="Times New Roman"/>
                  <w:b w:val="0"/>
                  <w:sz w:val="24"/>
                  <w:szCs w:val="24"/>
                </w:rPr>
                <w:t>《关于支付</w:t>
              </w:r>
              <w:r w:rsidRPr="00ED2616">
                <w:rPr>
                  <w:rFonts w:ascii="Times New Roman" w:hAnsi="Times New Roman" w:cs="Times New Roman"/>
                  <w:b w:val="0"/>
                  <w:sz w:val="24"/>
                  <w:szCs w:val="24"/>
                </w:rPr>
                <w:t>2020</w:t>
              </w:r>
              <w:r w:rsidRPr="00ED2616">
                <w:rPr>
                  <w:rFonts w:ascii="Times New Roman" w:hAnsi="Times New Roman" w:cs="Times New Roman"/>
                  <w:b w:val="0"/>
                  <w:sz w:val="24"/>
                  <w:szCs w:val="24"/>
                </w:rPr>
                <w:t>年度内控审计会计师事务所报酬与续聘</w:t>
              </w:r>
              <w:r w:rsidRPr="00ED2616">
                <w:rPr>
                  <w:rFonts w:ascii="Times New Roman" w:hAnsi="Times New Roman" w:cs="Times New Roman"/>
                  <w:b w:val="0"/>
                  <w:sz w:val="24"/>
                  <w:szCs w:val="24"/>
                </w:rPr>
                <w:t>2021</w:t>
              </w:r>
              <w:r w:rsidRPr="00ED2616">
                <w:rPr>
                  <w:rFonts w:ascii="Times New Roman" w:hAnsi="Times New Roman" w:cs="Times New Roman"/>
                  <w:b w:val="0"/>
                  <w:sz w:val="24"/>
                  <w:szCs w:val="24"/>
                </w:rPr>
                <w:t>年内控审计会计师事务所的议案》</w:t>
              </w:r>
            </w:sdtContent>
          </w:sdt>
        </w:p>
        <w:p w14:paraId="7709D5A7" w14:textId="77777777" w:rsidR="00FA2968" w:rsidRDefault="00FA2968">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649179244"/>
              <w:lock w:val="sdtLocked"/>
              <w:comboBox>
                <w:listItem w:displayText="通过" w:value="通过"/>
                <w:listItem w:displayText="不通过" w:value="不通过"/>
              </w:comboBox>
            </w:sdtPr>
            <w:sdtEndPr/>
            <w:sdtContent>
              <w:r>
                <w:rPr>
                  <w:rFonts w:hint="eastAsia"/>
                  <w:sz w:val="24"/>
                  <w:szCs w:val="24"/>
                </w:rPr>
                <w:t>通过</w:t>
              </w:r>
            </w:sdtContent>
          </w:sdt>
        </w:p>
        <w:p w14:paraId="4F56545A" w14:textId="77777777" w:rsidR="00FA2968" w:rsidRDefault="00FA2968">
          <w:pPr>
            <w:ind w:firstLineChars="150" w:firstLine="360"/>
            <w:rPr>
              <w:sz w:val="24"/>
              <w:szCs w:val="24"/>
            </w:rPr>
          </w:pPr>
        </w:p>
        <w:p w14:paraId="3DEED97C" w14:textId="77777777" w:rsidR="00FA2968" w:rsidRDefault="00FA2968">
          <w:pPr>
            <w:rPr>
              <w:sz w:val="24"/>
              <w:szCs w:val="24"/>
            </w:rPr>
          </w:pPr>
          <w:r>
            <w:rPr>
              <w:rFonts w:hint="eastAsia"/>
              <w:sz w:val="24"/>
              <w:szCs w:val="24"/>
            </w:rPr>
            <w:t>表决情况：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1553"/>
            <w:gridCol w:w="1056"/>
            <w:gridCol w:w="1113"/>
            <w:gridCol w:w="976"/>
            <w:gridCol w:w="1114"/>
            <w:gridCol w:w="976"/>
          </w:tblGrid>
          <w:tr w:rsidR="00FA2968" w14:paraId="7884F8E3" w14:textId="77777777" w:rsidTr="00AF23B1">
            <w:trPr>
              <w:trHeight w:val="300"/>
            </w:trPr>
            <w:sdt>
              <w:sdtPr>
                <w:rPr>
                  <w:rFonts w:ascii="宋体" w:hAnsi="宋体" w:hint="eastAsia"/>
                  <w:color w:val="000000"/>
                  <w:sz w:val="24"/>
                </w:rPr>
                <w:tag w:val="_PLD_26d51279eaba4b5b80959bbb9958e7fe"/>
                <w:id w:val="2049952512"/>
                <w:lock w:val="sdtLocked"/>
              </w:sdtPr>
              <w:sdtEndPr/>
              <w:sdtContent>
                <w:tc>
                  <w:tcPr>
                    <w:tcW w:w="1783" w:type="dxa"/>
                    <w:vMerge w:val="restart"/>
                  </w:tcPr>
                  <w:p w14:paraId="0F1A4D41" w14:textId="77777777" w:rsidR="00FA2968" w:rsidRDefault="00FA2968">
                    <w:pPr>
                      <w:spacing w:line="600" w:lineRule="exact"/>
                      <w:jc w:val="center"/>
                      <w:rPr>
                        <w:rFonts w:ascii="宋体"/>
                        <w:color w:val="000000"/>
                        <w:sz w:val="24"/>
                      </w:rPr>
                    </w:pPr>
                    <w:r>
                      <w:rPr>
                        <w:rFonts w:ascii="宋体" w:hAnsi="宋体" w:hint="eastAsia"/>
                        <w:color w:val="000000"/>
                        <w:sz w:val="24"/>
                      </w:rPr>
                      <w:t>股东类型</w:t>
                    </w:r>
                  </w:p>
                </w:tc>
              </w:sdtContent>
            </w:sdt>
            <w:sdt>
              <w:sdtPr>
                <w:rPr>
                  <w:rFonts w:ascii="宋体" w:hAnsi="宋体" w:hint="eastAsia"/>
                  <w:color w:val="000000"/>
                  <w:sz w:val="24"/>
                </w:rPr>
                <w:tag w:val="_PLD_e7b881988a3c4c4a8616dd489a233ab7"/>
                <w:id w:val="879207309"/>
                <w:lock w:val="sdtLocked"/>
              </w:sdtPr>
              <w:sdtEndPr/>
              <w:sdtContent>
                <w:tc>
                  <w:tcPr>
                    <w:tcW w:w="2537" w:type="dxa"/>
                    <w:gridSpan w:val="2"/>
                  </w:tcPr>
                  <w:p w14:paraId="7F127CF8" w14:textId="77777777" w:rsidR="00FA2968" w:rsidRDefault="00FA2968">
                    <w:pPr>
                      <w:spacing w:line="600" w:lineRule="exact"/>
                      <w:jc w:val="center"/>
                      <w:rPr>
                        <w:rFonts w:ascii="宋体"/>
                        <w:color w:val="000000"/>
                        <w:sz w:val="24"/>
                      </w:rPr>
                    </w:pPr>
                    <w:r>
                      <w:rPr>
                        <w:rFonts w:ascii="宋体" w:hAnsi="宋体" w:hint="eastAsia"/>
                        <w:color w:val="000000"/>
                        <w:sz w:val="24"/>
                      </w:rPr>
                      <w:t>同意</w:t>
                    </w:r>
                  </w:p>
                </w:tc>
              </w:sdtContent>
            </w:sdt>
            <w:sdt>
              <w:sdtPr>
                <w:rPr>
                  <w:rFonts w:ascii="宋体" w:hAnsi="宋体" w:hint="eastAsia"/>
                  <w:color w:val="000000"/>
                  <w:sz w:val="24"/>
                </w:rPr>
                <w:tag w:val="_PLD_a61edbeb4f584767809ea0521a10b417"/>
                <w:id w:val="-1231220715"/>
                <w:lock w:val="sdtLocked"/>
              </w:sdtPr>
              <w:sdtEndPr/>
              <w:sdtContent>
                <w:tc>
                  <w:tcPr>
                    <w:tcW w:w="2098" w:type="dxa"/>
                    <w:gridSpan w:val="2"/>
                  </w:tcPr>
                  <w:p w14:paraId="03512571" w14:textId="77777777" w:rsidR="00FA2968" w:rsidRDefault="00FA2968">
                    <w:pPr>
                      <w:spacing w:line="600" w:lineRule="exact"/>
                      <w:jc w:val="center"/>
                      <w:rPr>
                        <w:rFonts w:ascii="宋体"/>
                        <w:color w:val="000000"/>
                        <w:sz w:val="24"/>
                      </w:rPr>
                    </w:pPr>
                    <w:r>
                      <w:rPr>
                        <w:rFonts w:ascii="宋体" w:hAnsi="宋体" w:hint="eastAsia"/>
                        <w:color w:val="000000"/>
                        <w:sz w:val="24"/>
                      </w:rPr>
                      <w:t>反对</w:t>
                    </w:r>
                  </w:p>
                </w:tc>
              </w:sdtContent>
            </w:sdt>
            <w:sdt>
              <w:sdtPr>
                <w:rPr>
                  <w:rFonts w:ascii="宋体" w:hAnsi="宋体" w:hint="eastAsia"/>
                  <w:color w:val="000000"/>
                  <w:sz w:val="24"/>
                </w:rPr>
                <w:tag w:val="_PLD_4fdb4d8ffd814ea3953d8297bf817dcb"/>
                <w:id w:val="848287926"/>
                <w:lock w:val="sdtLocked"/>
              </w:sdtPr>
              <w:sdtEndPr/>
              <w:sdtContent>
                <w:tc>
                  <w:tcPr>
                    <w:tcW w:w="2099" w:type="dxa"/>
                    <w:gridSpan w:val="2"/>
                  </w:tcPr>
                  <w:p w14:paraId="5B161087" w14:textId="77777777" w:rsidR="00FA2968" w:rsidRDefault="00FA2968">
                    <w:pPr>
                      <w:spacing w:line="600" w:lineRule="exact"/>
                      <w:jc w:val="center"/>
                      <w:rPr>
                        <w:rFonts w:ascii="宋体"/>
                        <w:color w:val="000000"/>
                        <w:sz w:val="24"/>
                      </w:rPr>
                    </w:pPr>
                    <w:r>
                      <w:rPr>
                        <w:rFonts w:ascii="宋体" w:hAnsi="宋体" w:hint="eastAsia"/>
                        <w:color w:val="000000"/>
                        <w:sz w:val="24"/>
                      </w:rPr>
                      <w:t>弃权</w:t>
                    </w:r>
                  </w:p>
                </w:tc>
              </w:sdtContent>
            </w:sdt>
          </w:tr>
          <w:tr w:rsidR="00FA2968" w14:paraId="3B4BC22C" w14:textId="77777777" w:rsidTr="00AF23B1">
            <w:trPr>
              <w:trHeight w:val="300"/>
            </w:trPr>
            <w:tc>
              <w:tcPr>
                <w:tcW w:w="1783" w:type="dxa"/>
                <w:vMerge/>
              </w:tcPr>
              <w:p w14:paraId="204D1840" w14:textId="77777777" w:rsidR="00FA2968" w:rsidRDefault="00FA2968">
                <w:pPr>
                  <w:spacing w:line="600" w:lineRule="exact"/>
                  <w:jc w:val="center"/>
                  <w:rPr>
                    <w:rFonts w:ascii="宋体"/>
                    <w:color w:val="000000"/>
                    <w:sz w:val="24"/>
                  </w:rPr>
                </w:pPr>
              </w:p>
            </w:tc>
            <w:sdt>
              <w:sdtPr>
                <w:rPr>
                  <w:rFonts w:ascii="宋体" w:hAnsi="宋体" w:hint="eastAsia"/>
                  <w:color w:val="000000"/>
                  <w:sz w:val="24"/>
                </w:rPr>
                <w:tag w:val="_PLD_f18f77e155d94d2d8a28bfcaf05f83a3"/>
                <w:id w:val="739525490"/>
                <w:lock w:val="sdtLocked"/>
              </w:sdtPr>
              <w:sdtEndPr/>
              <w:sdtContent>
                <w:tc>
                  <w:tcPr>
                    <w:tcW w:w="1558" w:type="dxa"/>
                  </w:tcPr>
                  <w:p w14:paraId="48A8056C"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67d3876b3952440a95004f559ee815be"/>
                <w:id w:val="-969658182"/>
                <w:lock w:val="sdtLocked"/>
              </w:sdtPr>
              <w:sdtEndPr/>
              <w:sdtContent>
                <w:tc>
                  <w:tcPr>
                    <w:tcW w:w="979" w:type="dxa"/>
                  </w:tcPr>
                  <w:p w14:paraId="70E4E695"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6d8c5a0f3320411483e2b981dcdb3d3d"/>
                <w:id w:val="-1521386859"/>
                <w:lock w:val="sdtLocked"/>
              </w:sdtPr>
              <w:sdtEndPr/>
              <w:sdtContent>
                <w:tc>
                  <w:tcPr>
                    <w:tcW w:w="1120" w:type="dxa"/>
                  </w:tcPr>
                  <w:p w14:paraId="186EE6FB"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d9f715da37284df9bee84f56560ce2d2"/>
                <w:id w:val="-261845618"/>
                <w:lock w:val="sdtLocked"/>
              </w:sdtPr>
              <w:sdtEndPr/>
              <w:sdtContent>
                <w:tc>
                  <w:tcPr>
                    <w:tcW w:w="978" w:type="dxa"/>
                  </w:tcPr>
                  <w:p w14:paraId="719FE09B"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sdt>
              <w:sdtPr>
                <w:rPr>
                  <w:rFonts w:ascii="宋体" w:hAnsi="宋体" w:hint="eastAsia"/>
                  <w:color w:val="000000"/>
                  <w:sz w:val="24"/>
                </w:rPr>
                <w:tag w:val="_PLD_7bef01570e0e4071b94086e68a000bbc"/>
                <w:id w:val="-796518600"/>
                <w:lock w:val="sdtLocked"/>
              </w:sdtPr>
              <w:sdtEndPr/>
              <w:sdtContent>
                <w:tc>
                  <w:tcPr>
                    <w:tcW w:w="1121" w:type="dxa"/>
                  </w:tcPr>
                  <w:p w14:paraId="1D7887B5" w14:textId="77777777" w:rsidR="00FA2968" w:rsidRDefault="00FA2968">
                    <w:pPr>
                      <w:spacing w:line="600" w:lineRule="exact"/>
                      <w:jc w:val="center"/>
                      <w:rPr>
                        <w:rFonts w:ascii="宋体"/>
                        <w:color w:val="000000"/>
                        <w:sz w:val="24"/>
                      </w:rPr>
                    </w:pPr>
                    <w:r>
                      <w:rPr>
                        <w:rFonts w:ascii="宋体" w:hAnsi="宋体" w:hint="eastAsia"/>
                        <w:color w:val="000000"/>
                        <w:sz w:val="24"/>
                      </w:rPr>
                      <w:t>票数</w:t>
                    </w:r>
                  </w:p>
                </w:tc>
              </w:sdtContent>
            </w:sdt>
            <w:sdt>
              <w:sdtPr>
                <w:rPr>
                  <w:rFonts w:ascii="宋体" w:hAnsi="宋体" w:hint="eastAsia"/>
                  <w:color w:val="000000"/>
                  <w:sz w:val="24"/>
                </w:rPr>
                <w:tag w:val="_PLD_f2c9a6a03ea04ace8e46288279ed18c8"/>
                <w:id w:val="-1051913"/>
                <w:lock w:val="sdtLocked"/>
              </w:sdtPr>
              <w:sdtEndPr/>
              <w:sdtContent>
                <w:tc>
                  <w:tcPr>
                    <w:tcW w:w="978" w:type="dxa"/>
                  </w:tcPr>
                  <w:p w14:paraId="33FAE5B9" w14:textId="77777777" w:rsidR="00FA2968" w:rsidRDefault="00FA2968">
                    <w:pPr>
                      <w:spacing w:line="600" w:lineRule="exact"/>
                      <w:jc w:val="center"/>
                      <w:rPr>
                        <w:rFonts w:ascii="宋体"/>
                        <w:color w:val="000000"/>
                        <w:sz w:val="24"/>
                      </w:rPr>
                    </w:pPr>
                    <w:r>
                      <w:rPr>
                        <w:rFonts w:ascii="宋体" w:hAnsi="宋体" w:hint="eastAsia"/>
                        <w:color w:val="000000"/>
                        <w:sz w:val="24"/>
                      </w:rPr>
                      <w:t>比例（%）</w:t>
                    </w:r>
                  </w:p>
                </w:tc>
              </w:sdtContent>
            </w:sdt>
          </w:tr>
          <w:tr w:rsidR="00FA2968" w14:paraId="11DD4A3F" w14:textId="77777777" w:rsidTr="00AF23B1">
            <w:tc>
              <w:tcPr>
                <w:tcW w:w="1783" w:type="dxa"/>
              </w:tcPr>
              <w:p w14:paraId="6464F543" w14:textId="77777777" w:rsidR="00FA2968" w:rsidRDefault="004C3FED">
                <w:pPr>
                  <w:spacing w:line="600" w:lineRule="exact"/>
                  <w:jc w:val="center"/>
                  <w:rPr>
                    <w:rFonts w:ascii="宋体"/>
                    <w:color w:val="000000"/>
                    <w:sz w:val="24"/>
                  </w:rPr>
                </w:pPr>
                <w:sdt>
                  <w:sdtPr>
                    <w:rPr>
                      <w:rFonts w:ascii="宋体" w:hAnsi="宋体"/>
                      <w:color w:val="000000"/>
                      <w:sz w:val="24"/>
                    </w:rPr>
                    <w:tag w:val="_PLD_30aa643aaec4457b9ff8daf82682de9e"/>
                    <w:id w:val="1657957908"/>
                    <w:lock w:val="sdtLocked"/>
                  </w:sdtPr>
                  <w:sdtEndPr>
                    <w:rPr>
                      <w:rFonts w:hint="eastAsia"/>
                    </w:rPr>
                  </w:sdtEndPr>
                  <w:sdtContent>
                    <w:r w:rsidR="00FA2968">
                      <w:rPr>
                        <w:rFonts w:ascii="宋体" w:hAnsi="宋体"/>
                        <w:color w:val="000000"/>
                        <w:sz w:val="24"/>
                      </w:rPr>
                      <w:t>A</w:t>
                    </w:r>
                    <w:r w:rsidR="00FA2968">
                      <w:rPr>
                        <w:rFonts w:ascii="宋体" w:hAnsi="宋体" w:hint="eastAsia"/>
                        <w:color w:val="000000"/>
                        <w:sz w:val="24"/>
                      </w:rPr>
                      <w:t>股</w:t>
                    </w:r>
                  </w:sdtContent>
                </w:sdt>
              </w:p>
            </w:tc>
            <w:sdt>
              <w:sdtPr>
                <w:rPr>
                  <w:rFonts w:ascii="宋体"/>
                  <w:color w:val="000000"/>
                  <w:sz w:val="24"/>
                </w:rPr>
                <w:alias w:val="非累积投票议案表决情况_A股同意票数"/>
                <w:tag w:val="_GBC_d13cb7c3b10e4b89bd272020d5dfc3c5"/>
                <w:id w:val="1278670581"/>
                <w:lock w:val="sdtLocked"/>
                <w:text/>
              </w:sdtPr>
              <w:sdtEndPr/>
              <w:sdtContent>
                <w:tc>
                  <w:tcPr>
                    <w:tcW w:w="1558" w:type="dxa"/>
                  </w:tcPr>
                  <w:p w14:paraId="1021FF08" w14:textId="77777777" w:rsidR="00FA2968" w:rsidRDefault="00FA2968">
                    <w:pPr>
                      <w:spacing w:line="600" w:lineRule="exact"/>
                      <w:jc w:val="right"/>
                      <w:rPr>
                        <w:rFonts w:ascii="宋体"/>
                        <w:color w:val="000000"/>
                        <w:sz w:val="24"/>
                      </w:rPr>
                    </w:pPr>
                    <w:r>
                      <w:rPr>
                        <w:rFonts w:ascii="宋体"/>
                        <w:color w:val="000000"/>
                        <w:sz w:val="24"/>
                      </w:rPr>
                      <w:t>97,525,644</w:t>
                    </w:r>
                  </w:p>
                </w:tc>
              </w:sdtContent>
            </w:sdt>
            <w:sdt>
              <w:sdtPr>
                <w:rPr>
                  <w:rFonts w:ascii="宋体"/>
                  <w:color w:val="000000"/>
                  <w:sz w:val="24"/>
                </w:rPr>
                <w:alias w:val="非累积投票议案表决情况_A股同意比例"/>
                <w:tag w:val="_GBC_baa01c35de4c4da5999507b346370a05"/>
                <w:id w:val="-1933570928"/>
                <w:lock w:val="sdtLocked"/>
              </w:sdtPr>
              <w:sdtEndPr/>
              <w:sdtContent>
                <w:tc>
                  <w:tcPr>
                    <w:tcW w:w="979" w:type="dxa"/>
                  </w:tcPr>
                  <w:p w14:paraId="03419AC5" w14:textId="77777777" w:rsidR="00FA2968" w:rsidRDefault="00FA2968">
                    <w:pPr>
                      <w:spacing w:line="600" w:lineRule="exact"/>
                      <w:jc w:val="right"/>
                      <w:rPr>
                        <w:rFonts w:ascii="宋体"/>
                        <w:color w:val="000000"/>
                        <w:sz w:val="24"/>
                      </w:rPr>
                    </w:pPr>
                    <w:r>
                      <w:rPr>
                        <w:rFonts w:ascii="宋体"/>
                        <w:color w:val="000000"/>
                        <w:sz w:val="24"/>
                      </w:rPr>
                      <w:t>99.9365</w:t>
                    </w:r>
                  </w:p>
                </w:tc>
              </w:sdtContent>
            </w:sdt>
            <w:sdt>
              <w:sdtPr>
                <w:rPr>
                  <w:rFonts w:ascii="宋体"/>
                  <w:color w:val="000000"/>
                  <w:sz w:val="24"/>
                </w:rPr>
                <w:alias w:val="非累积投票议案表决情况_A股反对票数"/>
                <w:tag w:val="_GBC_aeddc7b9df07427a8287a3319656953b"/>
                <w:id w:val="807283966"/>
                <w:lock w:val="sdtLocked"/>
              </w:sdtPr>
              <w:sdtEndPr/>
              <w:sdtContent>
                <w:tc>
                  <w:tcPr>
                    <w:tcW w:w="1120" w:type="dxa"/>
                  </w:tcPr>
                  <w:p w14:paraId="06DB2846" w14:textId="77777777" w:rsidR="00FA2968" w:rsidRDefault="00FA2968">
                    <w:pPr>
                      <w:spacing w:line="600" w:lineRule="exact"/>
                      <w:jc w:val="right"/>
                      <w:rPr>
                        <w:rFonts w:ascii="宋体"/>
                        <w:color w:val="000000"/>
                        <w:sz w:val="24"/>
                      </w:rPr>
                    </w:pPr>
                    <w:r>
                      <w:rPr>
                        <w:rFonts w:ascii="宋体"/>
                        <w:color w:val="000000"/>
                        <w:sz w:val="24"/>
                      </w:rPr>
                      <w:t>26,950</w:t>
                    </w:r>
                  </w:p>
                </w:tc>
              </w:sdtContent>
            </w:sdt>
            <w:sdt>
              <w:sdtPr>
                <w:rPr>
                  <w:rFonts w:ascii="宋体"/>
                  <w:color w:val="000000"/>
                  <w:sz w:val="24"/>
                </w:rPr>
                <w:alias w:val="非累积投票议案表决情况_A股反对比例"/>
                <w:tag w:val="_GBC_2fbfff06037f464baa9501f7aaaeeca4"/>
                <w:id w:val="1592205957"/>
                <w:lock w:val="sdtLocked"/>
              </w:sdtPr>
              <w:sdtEndPr/>
              <w:sdtContent>
                <w:tc>
                  <w:tcPr>
                    <w:tcW w:w="978" w:type="dxa"/>
                  </w:tcPr>
                  <w:p w14:paraId="20A4BB75" w14:textId="77777777" w:rsidR="00FA2968" w:rsidRDefault="00FA2968">
                    <w:pPr>
                      <w:spacing w:line="600" w:lineRule="exact"/>
                      <w:jc w:val="right"/>
                      <w:rPr>
                        <w:rFonts w:ascii="宋体"/>
                        <w:color w:val="000000"/>
                        <w:sz w:val="24"/>
                      </w:rPr>
                    </w:pPr>
                    <w:r>
                      <w:rPr>
                        <w:rFonts w:ascii="宋体"/>
                        <w:color w:val="000000"/>
                        <w:sz w:val="24"/>
                      </w:rPr>
                      <w:t>0.0276</w:t>
                    </w:r>
                  </w:p>
                </w:tc>
              </w:sdtContent>
            </w:sdt>
            <w:sdt>
              <w:sdtPr>
                <w:rPr>
                  <w:rFonts w:ascii="宋体"/>
                  <w:color w:val="000000"/>
                  <w:sz w:val="24"/>
                </w:rPr>
                <w:alias w:val="非累积投票议案表决情况_A股弃权票数"/>
                <w:tag w:val="_GBC_311dad2ae32a4a41b5f70fe48cb445b5"/>
                <w:id w:val="-2038966816"/>
                <w:lock w:val="sdtLocked"/>
              </w:sdtPr>
              <w:sdtEndPr/>
              <w:sdtContent>
                <w:tc>
                  <w:tcPr>
                    <w:tcW w:w="1121" w:type="dxa"/>
                  </w:tcPr>
                  <w:p w14:paraId="6AB8408C" w14:textId="77777777" w:rsidR="00FA2968" w:rsidRDefault="00FA2968">
                    <w:pPr>
                      <w:spacing w:line="600" w:lineRule="exact"/>
                      <w:jc w:val="right"/>
                      <w:rPr>
                        <w:rFonts w:ascii="宋体"/>
                        <w:color w:val="000000"/>
                        <w:sz w:val="24"/>
                      </w:rPr>
                    </w:pPr>
                    <w:r>
                      <w:rPr>
                        <w:rFonts w:ascii="宋体"/>
                        <w:color w:val="000000"/>
                        <w:sz w:val="24"/>
                      </w:rPr>
                      <w:t>34,972</w:t>
                    </w:r>
                  </w:p>
                </w:tc>
              </w:sdtContent>
            </w:sdt>
            <w:sdt>
              <w:sdtPr>
                <w:rPr>
                  <w:rFonts w:ascii="宋体"/>
                  <w:color w:val="000000"/>
                  <w:sz w:val="24"/>
                </w:rPr>
                <w:alias w:val="非累积投票议案表决情况_A股弃权比例"/>
                <w:tag w:val="_GBC_3723b88f133b472497fbb1e22ce723a0"/>
                <w:id w:val="1735204560"/>
                <w:lock w:val="sdtLocked"/>
              </w:sdtPr>
              <w:sdtEndPr/>
              <w:sdtContent>
                <w:tc>
                  <w:tcPr>
                    <w:tcW w:w="978" w:type="dxa"/>
                  </w:tcPr>
                  <w:p w14:paraId="39912FA3" w14:textId="25DA8FCC" w:rsidR="00FA2968" w:rsidRDefault="00FA2968">
                    <w:pPr>
                      <w:spacing w:line="600" w:lineRule="exact"/>
                      <w:jc w:val="right"/>
                      <w:rPr>
                        <w:rFonts w:ascii="宋体"/>
                        <w:color w:val="000000"/>
                        <w:sz w:val="24"/>
                      </w:rPr>
                    </w:pPr>
                    <w:r>
                      <w:rPr>
                        <w:rFonts w:ascii="宋体"/>
                        <w:color w:val="000000"/>
                        <w:sz w:val="24"/>
                      </w:rPr>
                      <w:t>0.0359</w:t>
                    </w:r>
                  </w:p>
                </w:tc>
              </w:sdtContent>
            </w:sdt>
          </w:tr>
        </w:tbl>
      </w:sdtContent>
    </w:sdt>
    <w:p w14:paraId="69324A7C" w14:textId="77777777" w:rsidR="00D01629" w:rsidRDefault="00D01629"/>
    <w:sdt>
      <w:sdtPr>
        <w:rPr>
          <w:rFonts w:asciiTheme="minorHAnsi" w:eastAsiaTheme="minorEastAsia" w:hAnsiTheme="minorHAnsi" w:cstheme="minorBidi" w:hint="eastAsia"/>
          <w:b w:val="0"/>
          <w:bCs w:val="0"/>
          <w:sz w:val="24"/>
          <w:szCs w:val="24"/>
        </w:rPr>
        <w:alias w:val="模块:5%以下股东的表决情况议案序号议案名称同意反对弃权  ..."/>
        <w:tag w:val="_GBC_2b272c0d12b841adb25c35f143744948"/>
        <w:id w:val="-1882620426"/>
        <w:lock w:val="sdtLocked"/>
        <w:placeholder>
          <w:docPart w:val="GBC22222222222222222222222222222"/>
        </w:placeholder>
      </w:sdtPr>
      <w:sdtEndPr>
        <w:rPr>
          <w:sz w:val="21"/>
          <w:szCs w:val="22"/>
        </w:rPr>
      </w:sdtEndPr>
      <w:sdtContent>
        <w:p w14:paraId="27064204" w14:textId="77777777" w:rsidR="008957C4" w:rsidRDefault="00FE758D">
          <w:pPr>
            <w:pStyle w:val="2"/>
            <w:keepNext w:val="0"/>
            <w:keepLines w:val="0"/>
            <w:numPr>
              <w:ilvl w:val="0"/>
              <w:numId w:val="7"/>
            </w:numPr>
            <w:spacing w:line="415" w:lineRule="auto"/>
            <w:rPr>
              <w:b w:val="0"/>
              <w:sz w:val="24"/>
              <w:szCs w:val="24"/>
            </w:rPr>
          </w:pPr>
          <w:r>
            <w:rPr>
              <w:rFonts w:asciiTheme="minorHAnsi" w:eastAsiaTheme="minorEastAsia" w:hAnsiTheme="minorHAnsi" w:cstheme="minorBidi" w:hint="eastAsia"/>
              <w:b w:val="0"/>
              <w:bCs w:val="0"/>
              <w:sz w:val="24"/>
              <w:szCs w:val="24"/>
            </w:rPr>
            <w:t>涉及重大事项，</w:t>
          </w:r>
          <w:r>
            <w:rPr>
              <w:rFonts w:asciiTheme="majorEastAsia" w:hAnsiTheme="majorEastAsia" w:hint="eastAsia"/>
              <w:b w:val="0"/>
              <w:sz w:val="24"/>
              <w:szCs w:val="24"/>
            </w:rPr>
            <w:t>5%</w:t>
          </w:r>
          <w:r>
            <w:rPr>
              <w:rFonts w:hint="eastAsia"/>
              <w:b w:val="0"/>
              <w:sz w:val="24"/>
              <w:szCs w:val="24"/>
            </w:rPr>
            <w:t>以下股东的表决情况</w:t>
          </w:r>
        </w:p>
        <w:tbl>
          <w:tblPr>
            <w:tblStyle w:val="ab"/>
            <w:tblW w:w="0" w:type="auto"/>
            <w:tblLook w:val="04A0" w:firstRow="1" w:lastRow="0" w:firstColumn="1" w:lastColumn="0" w:noHBand="0" w:noVBand="1"/>
          </w:tblPr>
          <w:tblGrid>
            <w:gridCol w:w="482"/>
            <w:gridCol w:w="1722"/>
            <w:gridCol w:w="1416"/>
            <w:gridCol w:w="1082"/>
            <w:gridCol w:w="936"/>
            <w:gridCol w:w="974"/>
            <w:gridCol w:w="936"/>
            <w:gridCol w:w="974"/>
          </w:tblGrid>
          <w:tr w:rsidR="008957C4" w14:paraId="49E796DC" w14:textId="77777777" w:rsidTr="00382DE7">
            <w:sdt>
              <w:sdtPr>
                <w:rPr>
                  <w:rFonts w:hint="eastAsia"/>
                  <w:sz w:val="24"/>
                  <w:szCs w:val="24"/>
                </w:rPr>
                <w:tag w:val="_PLD_85e331fb35b94b069c51e9596dc8cf99"/>
                <w:id w:val="-1680426163"/>
                <w:lock w:val="sdtLocked"/>
              </w:sdtPr>
              <w:sdtEndPr/>
              <w:sdtContent>
                <w:tc>
                  <w:tcPr>
                    <w:tcW w:w="0" w:type="auto"/>
                    <w:vMerge w:val="restart"/>
                  </w:tcPr>
                  <w:p w14:paraId="5FAA3518" w14:textId="77777777" w:rsidR="008957C4" w:rsidRDefault="008957C4" w:rsidP="000C2AA5">
                    <w:pPr>
                      <w:jc w:val="center"/>
                      <w:rPr>
                        <w:sz w:val="24"/>
                        <w:szCs w:val="24"/>
                      </w:rPr>
                    </w:pPr>
                    <w:r>
                      <w:rPr>
                        <w:rFonts w:hint="eastAsia"/>
                        <w:sz w:val="24"/>
                        <w:szCs w:val="24"/>
                      </w:rPr>
                      <w:t>议案</w:t>
                    </w:r>
                  </w:p>
                  <w:p w14:paraId="1FC3C000" w14:textId="77777777" w:rsidR="008957C4" w:rsidRDefault="008957C4" w:rsidP="000C2AA5">
                    <w:pPr>
                      <w:jc w:val="center"/>
                      <w:rPr>
                        <w:sz w:val="24"/>
                        <w:szCs w:val="24"/>
                      </w:rPr>
                    </w:pPr>
                    <w:r>
                      <w:rPr>
                        <w:rFonts w:hint="eastAsia"/>
                        <w:sz w:val="24"/>
                        <w:szCs w:val="24"/>
                      </w:rPr>
                      <w:t>序号</w:t>
                    </w:r>
                  </w:p>
                </w:tc>
              </w:sdtContent>
            </w:sdt>
            <w:sdt>
              <w:sdtPr>
                <w:rPr>
                  <w:rFonts w:hint="eastAsia"/>
                  <w:sz w:val="24"/>
                  <w:szCs w:val="24"/>
                </w:rPr>
                <w:tag w:val="_PLD_36163af1201d45bca4fb531b6d710bd5"/>
                <w:id w:val="-613596756"/>
                <w:lock w:val="sdtLocked"/>
              </w:sdtPr>
              <w:sdtEndPr/>
              <w:sdtContent>
                <w:tc>
                  <w:tcPr>
                    <w:tcW w:w="0" w:type="auto"/>
                    <w:vMerge w:val="restart"/>
                  </w:tcPr>
                  <w:p w14:paraId="33A97127" w14:textId="77777777" w:rsidR="008957C4" w:rsidRDefault="008957C4" w:rsidP="000C2AA5">
                    <w:pPr>
                      <w:jc w:val="center"/>
                      <w:rPr>
                        <w:sz w:val="24"/>
                        <w:szCs w:val="24"/>
                      </w:rPr>
                    </w:pPr>
                    <w:r>
                      <w:rPr>
                        <w:rFonts w:hint="eastAsia"/>
                        <w:sz w:val="24"/>
                        <w:szCs w:val="24"/>
                      </w:rPr>
                      <w:t>议案名称</w:t>
                    </w:r>
                  </w:p>
                </w:tc>
              </w:sdtContent>
            </w:sdt>
            <w:sdt>
              <w:sdtPr>
                <w:rPr>
                  <w:rFonts w:hint="eastAsia"/>
                  <w:sz w:val="24"/>
                  <w:szCs w:val="24"/>
                </w:rPr>
                <w:tag w:val="_PLD_d147c4262e1f450a9eac870acd39ac64"/>
                <w:id w:val="-1543512737"/>
                <w:lock w:val="sdtLocked"/>
              </w:sdtPr>
              <w:sdtEndPr/>
              <w:sdtContent>
                <w:tc>
                  <w:tcPr>
                    <w:tcW w:w="0" w:type="auto"/>
                    <w:gridSpan w:val="2"/>
                  </w:tcPr>
                  <w:p w14:paraId="0666C501" w14:textId="77777777" w:rsidR="008957C4" w:rsidRDefault="008957C4" w:rsidP="000C2AA5">
                    <w:pPr>
                      <w:jc w:val="center"/>
                      <w:rPr>
                        <w:sz w:val="24"/>
                        <w:szCs w:val="24"/>
                      </w:rPr>
                    </w:pPr>
                    <w:r>
                      <w:rPr>
                        <w:rFonts w:hint="eastAsia"/>
                        <w:sz w:val="24"/>
                        <w:szCs w:val="24"/>
                      </w:rPr>
                      <w:t>同意</w:t>
                    </w:r>
                  </w:p>
                </w:tc>
              </w:sdtContent>
            </w:sdt>
            <w:sdt>
              <w:sdtPr>
                <w:rPr>
                  <w:rFonts w:hint="eastAsia"/>
                  <w:sz w:val="24"/>
                  <w:szCs w:val="24"/>
                </w:rPr>
                <w:tag w:val="_PLD_39de351aad03459a879b57247cd3ac0b"/>
                <w:id w:val="46579726"/>
                <w:lock w:val="sdtLocked"/>
              </w:sdtPr>
              <w:sdtEndPr/>
              <w:sdtContent>
                <w:tc>
                  <w:tcPr>
                    <w:tcW w:w="0" w:type="auto"/>
                    <w:gridSpan w:val="2"/>
                  </w:tcPr>
                  <w:p w14:paraId="2FA0770E" w14:textId="77777777" w:rsidR="008957C4" w:rsidRDefault="008957C4" w:rsidP="000C2AA5">
                    <w:pPr>
                      <w:jc w:val="center"/>
                      <w:rPr>
                        <w:sz w:val="24"/>
                        <w:szCs w:val="24"/>
                      </w:rPr>
                    </w:pPr>
                    <w:r>
                      <w:rPr>
                        <w:rFonts w:hint="eastAsia"/>
                        <w:sz w:val="24"/>
                        <w:szCs w:val="24"/>
                      </w:rPr>
                      <w:t>反对</w:t>
                    </w:r>
                  </w:p>
                </w:tc>
              </w:sdtContent>
            </w:sdt>
            <w:sdt>
              <w:sdtPr>
                <w:rPr>
                  <w:rFonts w:hint="eastAsia"/>
                  <w:sz w:val="24"/>
                  <w:szCs w:val="24"/>
                </w:rPr>
                <w:tag w:val="_PLD_fb75e31d23944597b356533e896bf25a"/>
                <w:id w:val="1315916607"/>
                <w:lock w:val="sdtLocked"/>
              </w:sdtPr>
              <w:sdtEndPr/>
              <w:sdtContent>
                <w:tc>
                  <w:tcPr>
                    <w:tcW w:w="0" w:type="auto"/>
                    <w:gridSpan w:val="2"/>
                  </w:tcPr>
                  <w:p w14:paraId="3A0416B3" w14:textId="77777777" w:rsidR="008957C4" w:rsidRDefault="008957C4" w:rsidP="000C2AA5">
                    <w:pPr>
                      <w:jc w:val="center"/>
                      <w:rPr>
                        <w:sz w:val="24"/>
                        <w:szCs w:val="24"/>
                      </w:rPr>
                    </w:pPr>
                    <w:r>
                      <w:rPr>
                        <w:rFonts w:hint="eastAsia"/>
                        <w:sz w:val="24"/>
                        <w:szCs w:val="24"/>
                      </w:rPr>
                      <w:t>弃权</w:t>
                    </w:r>
                  </w:p>
                </w:tc>
              </w:sdtContent>
            </w:sdt>
          </w:tr>
          <w:tr w:rsidR="008957C4" w14:paraId="577F3002" w14:textId="77777777" w:rsidTr="00382DE7">
            <w:tc>
              <w:tcPr>
                <w:tcW w:w="0" w:type="auto"/>
                <w:vMerge/>
              </w:tcPr>
              <w:p w14:paraId="54935AD9" w14:textId="77777777" w:rsidR="008957C4" w:rsidRDefault="008957C4" w:rsidP="000C2AA5">
                <w:pPr>
                  <w:rPr>
                    <w:sz w:val="24"/>
                    <w:szCs w:val="24"/>
                  </w:rPr>
                </w:pPr>
              </w:p>
            </w:tc>
            <w:tc>
              <w:tcPr>
                <w:tcW w:w="0" w:type="auto"/>
                <w:vMerge/>
              </w:tcPr>
              <w:p w14:paraId="34112A5F" w14:textId="77777777" w:rsidR="008957C4" w:rsidRDefault="008957C4" w:rsidP="000C2AA5">
                <w:pPr>
                  <w:rPr>
                    <w:sz w:val="24"/>
                    <w:szCs w:val="24"/>
                  </w:rPr>
                </w:pPr>
              </w:p>
            </w:tc>
            <w:sdt>
              <w:sdtPr>
                <w:rPr>
                  <w:rFonts w:asciiTheme="minorEastAsia" w:hAnsiTheme="minorEastAsia" w:hint="eastAsia"/>
                  <w:sz w:val="24"/>
                  <w:szCs w:val="24"/>
                </w:rPr>
                <w:tag w:val="_PLD_88d5d4eeccd34fe6835de33242d02c56"/>
                <w:id w:val="322013681"/>
                <w:lock w:val="sdtLocked"/>
              </w:sdtPr>
              <w:sdtEndPr/>
              <w:sdtContent>
                <w:tc>
                  <w:tcPr>
                    <w:tcW w:w="0" w:type="auto"/>
                  </w:tcPr>
                  <w:p w14:paraId="11935BCD" w14:textId="77777777" w:rsidR="008957C4" w:rsidRDefault="008957C4" w:rsidP="000C2AA5">
                    <w:pPr>
                      <w:jc w:val="center"/>
                      <w:rPr>
                        <w:rFonts w:asciiTheme="minorEastAsia" w:hAnsiTheme="minor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4478f0c38a554f7ab011c27137c127a1"/>
                <w:id w:val="1096668033"/>
                <w:lock w:val="sdtLocked"/>
              </w:sdtPr>
              <w:sdtEndPr/>
              <w:sdtContent>
                <w:tc>
                  <w:tcPr>
                    <w:tcW w:w="0" w:type="auto"/>
                  </w:tcPr>
                  <w:p w14:paraId="5D35806B" w14:textId="77777777" w:rsidR="008957C4" w:rsidRDefault="008957C4" w:rsidP="000C2AA5">
                    <w:pPr>
                      <w:jc w:val="center"/>
                      <w:rPr>
                        <w:rFonts w:asciiTheme="minorEastAsia" w:hAnsiTheme="minor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szCs w:val="24"/>
                </w:rPr>
                <w:tag w:val="_PLD_b5fe5f3bb8b9435590ab7cb4d2193a8f"/>
                <w:id w:val="1903251040"/>
                <w:lock w:val="sdtLocked"/>
              </w:sdtPr>
              <w:sdtEndPr/>
              <w:sdtContent>
                <w:tc>
                  <w:tcPr>
                    <w:tcW w:w="0" w:type="auto"/>
                  </w:tcPr>
                  <w:p w14:paraId="688C6482" w14:textId="77777777" w:rsidR="008957C4" w:rsidRDefault="008957C4" w:rsidP="000C2AA5">
                    <w:pPr>
                      <w:jc w:val="center"/>
                      <w:rPr>
                        <w:rFonts w:asciiTheme="minorEastAsia" w:hAnsiTheme="minor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2b0debe658f74752ba20e5d31a6e1b55"/>
                <w:id w:val="56831058"/>
                <w:lock w:val="sdtLocked"/>
              </w:sdtPr>
              <w:sdtEndPr/>
              <w:sdtContent>
                <w:tc>
                  <w:tcPr>
                    <w:tcW w:w="0" w:type="auto"/>
                  </w:tcPr>
                  <w:p w14:paraId="6CF8AEAF" w14:textId="77777777" w:rsidR="008957C4" w:rsidRDefault="008957C4" w:rsidP="000C2AA5">
                    <w:pPr>
                      <w:jc w:val="center"/>
                      <w:rPr>
                        <w:rFonts w:asciiTheme="minorEastAsia" w:hAnsiTheme="minorEastAsia"/>
                        <w:sz w:val="24"/>
                        <w:szCs w:val="24"/>
                      </w:rPr>
                    </w:pPr>
                    <w:r>
                      <w:rPr>
                        <w:rFonts w:asciiTheme="minorEastAsia" w:hAnsiTheme="minorEastAsia" w:hint="eastAsia"/>
                        <w:sz w:val="24"/>
                        <w:szCs w:val="24"/>
                      </w:rPr>
                      <w:t>比例（%）</w:t>
                    </w:r>
                  </w:p>
                </w:tc>
              </w:sdtContent>
            </w:sdt>
            <w:sdt>
              <w:sdtPr>
                <w:rPr>
                  <w:rFonts w:asciiTheme="minorEastAsia" w:hAnsiTheme="minorEastAsia" w:hint="eastAsia"/>
                  <w:sz w:val="24"/>
                  <w:szCs w:val="24"/>
                </w:rPr>
                <w:tag w:val="_PLD_f788a12eda084f18ab182d7d3d1324c4"/>
                <w:id w:val="-1583291716"/>
                <w:lock w:val="sdtLocked"/>
              </w:sdtPr>
              <w:sdtEndPr/>
              <w:sdtContent>
                <w:tc>
                  <w:tcPr>
                    <w:tcW w:w="0" w:type="auto"/>
                  </w:tcPr>
                  <w:p w14:paraId="1B525927" w14:textId="77777777" w:rsidR="008957C4" w:rsidRDefault="008957C4" w:rsidP="000C2AA5">
                    <w:pPr>
                      <w:jc w:val="center"/>
                      <w:rPr>
                        <w:rFonts w:asciiTheme="minorEastAsia" w:hAnsiTheme="minorEastAsia"/>
                        <w:sz w:val="24"/>
                        <w:szCs w:val="24"/>
                      </w:rPr>
                    </w:pPr>
                    <w:r>
                      <w:rPr>
                        <w:rFonts w:asciiTheme="minorEastAsia" w:hAnsiTheme="minorEastAsia" w:hint="eastAsia"/>
                        <w:sz w:val="24"/>
                        <w:szCs w:val="24"/>
                      </w:rPr>
                      <w:t>票数</w:t>
                    </w:r>
                  </w:p>
                </w:tc>
              </w:sdtContent>
            </w:sdt>
            <w:sdt>
              <w:sdtPr>
                <w:rPr>
                  <w:rFonts w:asciiTheme="minorEastAsia" w:hAnsiTheme="minorEastAsia" w:hint="eastAsia"/>
                  <w:sz w:val="24"/>
                  <w:szCs w:val="24"/>
                </w:rPr>
                <w:tag w:val="_PLD_6495821e696e4774b407fb24d43a7071"/>
                <w:id w:val="-995887697"/>
                <w:lock w:val="sdtLocked"/>
              </w:sdtPr>
              <w:sdtEndPr/>
              <w:sdtContent>
                <w:tc>
                  <w:tcPr>
                    <w:tcW w:w="0" w:type="auto"/>
                  </w:tcPr>
                  <w:p w14:paraId="4132DE19" w14:textId="77777777" w:rsidR="008957C4" w:rsidRDefault="008957C4" w:rsidP="000C2AA5">
                    <w:pPr>
                      <w:jc w:val="center"/>
                      <w:rPr>
                        <w:rFonts w:asciiTheme="minorEastAsia" w:hAnsiTheme="minorEastAsia"/>
                        <w:sz w:val="24"/>
                        <w:szCs w:val="24"/>
                      </w:rPr>
                    </w:pPr>
                    <w:r>
                      <w:rPr>
                        <w:rFonts w:asciiTheme="minorEastAsia" w:hAnsiTheme="minorEastAsia" w:hint="eastAsia"/>
                        <w:sz w:val="24"/>
                        <w:szCs w:val="24"/>
                      </w:rPr>
                      <w:t>比例（%）</w:t>
                    </w:r>
                  </w:p>
                </w:tc>
              </w:sdtContent>
            </w:sdt>
          </w:tr>
          <w:sdt>
            <w:sdtPr>
              <w:rPr>
                <w:rFonts w:asciiTheme="minorEastAsia" w:hAnsiTheme="minorEastAsia"/>
                <w:sz w:val="24"/>
                <w:szCs w:val="24"/>
              </w:rPr>
              <w:alias w:val="5%以下股东的表决情况"/>
              <w:tag w:val="_GBC_ff2a68bc4ae1452fa1f8ccc6beb2c08f"/>
              <w:id w:val="501629559"/>
              <w:lock w:val="sdtLocked"/>
            </w:sdtPr>
            <w:sdtEndPr/>
            <w:sdtContent>
              <w:tr w:rsidR="008957C4" w14:paraId="05E43B4F" w14:textId="77777777" w:rsidTr="00382DE7">
                <w:sdt>
                  <w:sdtPr>
                    <w:rPr>
                      <w:rFonts w:asciiTheme="minorEastAsia" w:hAnsiTheme="minorEastAsia"/>
                      <w:sz w:val="24"/>
                      <w:szCs w:val="24"/>
                    </w:rPr>
                    <w:alias w:val="5%以下股东的表决情况_议案序号"/>
                    <w:tag w:val="_GBC_003c0e2a3826430091463bd073774853"/>
                    <w:id w:val="-1260364754"/>
                    <w:lock w:val="sdtLocked"/>
                  </w:sdtPr>
                  <w:sdtEndPr/>
                  <w:sdtContent>
                    <w:tc>
                      <w:tcPr>
                        <w:tcW w:w="0" w:type="auto"/>
                      </w:tcPr>
                      <w:p w14:paraId="4561AF24" w14:textId="77777777" w:rsidR="008957C4" w:rsidRDefault="008957C4" w:rsidP="000C2AA5">
                        <w:pPr>
                          <w:rPr>
                            <w:rFonts w:asciiTheme="minorEastAsia" w:hAnsiTheme="minorEastAsia"/>
                            <w:sz w:val="24"/>
                            <w:szCs w:val="24"/>
                          </w:rPr>
                        </w:pPr>
                        <w:r>
                          <w:rPr>
                            <w:rFonts w:asciiTheme="minorEastAsia" w:hAnsiTheme="minorEastAsia"/>
                            <w:sz w:val="24"/>
                            <w:szCs w:val="24"/>
                          </w:rPr>
                          <w:t>5</w:t>
                        </w:r>
                      </w:p>
                    </w:tc>
                  </w:sdtContent>
                </w:sdt>
                <w:sdt>
                  <w:sdtPr>
                    <w:rPr>
                      <w:rFonts w:asciiTheme="minorEastAsia" w:hAnsiTheme="minorEastAsia"/>
                      <w:sz w:val="24"/>
                      <w:szCs w:val="24"/>
                    </w:rPr>
                    <w:alias w:val="5%以下股东的表决情况_议案名称"/>
                    <w:tag w:val="_GBC_120f4cbdd0e24a8abf52609f00b310eb"/>
                    <w:id w:val="-1303835528"/>
                    <w:lock w:val="sdtLocked"/>
                    <w:text/>
                  </w:sdtPr>
                  <w:sdtEndPr/>
                  <w:sdtContent>
                    <w:tc>
                      <w:tcPr>
                        <w:tcW w:w="0" w:type="auto"/>
                      </w:tcPr>
                      <w:p w14:paraId="4F88DFEE" w14:textId="77777777" w:rsidR="008957C4" w:rsidRDefault="008957C4" w:rsidP="000C2AA5">
                        <w:pPr>
                          <w:rPr>
                            <w:rFonts w:asciiTheme="minorEastAsia" w:hAnsiTheme="minorEastAsia"/>
                            <w:sz w:val="24"/>
                            <w:szCs w:val="24"/>
                          </w:rPr>
                        </w:pPr>
                        <w:r w:rsidRPr="00FA2968">
                          <w:rPr>
                            <w:rFonts w:asciiTheme="minorEastAsia" w:hAnsiTheme="minorEastAsia"/>
                            <w:sz w:val="24"/>
                            <w:szCs w:val="24"/>
                          </w:rPr>
                          <w:t>《关于&lt;公司2020年度利润分配暨资本公积金转增股本的预案&gt;的议案》</w:t>
                        </w:r>
                      </w:p>
                    </w:tc>
                  </w:sdtContent>
                </w:sdt>
                <w:sdt>
                  <w:sdtPr>
                    <w:rPr>
                      <w:rFonts w:asciiTheme="minorEastAsia" w:hAnsiTheme="minorEastAsia"/>
                      <w:sz w:val="24"/>
                      <w:szCs w:val="24"/>
                    </w:rPr>
                    <w:alias w:val="5%以下股东的表决情况_同意票数"/>
                    <w:tag w:val="_GBC_8e6286abe9984117ab278ef08e91288b"/>
                    <w:id w:val="-1801065669"/>
                    <w:lock w:val="sdtLocked"/>
                  </w:sdtPr>
                  <w:sdtEndPr/>
                  <w:sdtContent>
                    <w:tc>
                      <w:tcPr>
                        <w:tcW w:w="0" w:type="auto"/>
                      </w:tcPr>
                      <w:p w14:paraId="51037DDC"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18,274,899</w:t>
                        </w:r>
                      </w:p>
                    </w:tc>
                  </w:sdtContent>
                </w:sdt>
                <w:sdt>
                  <w:sdtPr>
                    <w:rPr>
                      <w:rFonts w:asciiTheme="minorEastAsia" w:hAnsiTheme="minorEastAsia"/>
                      <w:sz w:val="24"/>
                      <w:szCs w:val="24"/>
                    </w:rPr>
                    <w:alias w:val="5%以下股东的表决情况_同意比例"/>
                    <w:tag w:val="_GBC_3fcebd7488784e99b72caeb430023bbd"/>
                    <w:id w:val="-1864515491"/>
                    <w:lock w:val="sdtLocked"/>
                  </w:sdtPr>
                  <w:sdtEndPr/>
                  <w:sdtContent>
                    <w:tc>
                      <w:tcPr>
                        <w:tcW w:w="0" w:type="auto"/>
                      </w:tcPr>
                      <w:p w14:paraId="0E0036F1"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99.8020</w:t>
                        </w:r>
                      </w:p>
                    </w:tc>
                  </w:sdtContent>
                </w:sdt>
                <w:sdt>
                  <w:sdtPr>
                    <w:rPr>
                      <w:rFonts w:asciiTheme="minorEastAsia" w:hAnsiTheme="minorEastAsia"/>
                      <w:sz w:val="24"/>
                      <w:szCs w:val="24"/>
                    </w:rPr>
                    <w:alias w:val="5%以下股东的表决情况_反对票数"/>
                    <w:tag w:val="_GBC_a6adf5852dc1415eb83afa4dd02e7dc3"/>
                    <w:id w:val="502627042"/>
                    <w:lock w:val="sdtLocked"/>
                  </w:sdtPr>
                  <w:sdtEndPr/>
                  <w:sdtContent>
                    <w:tc>
                      <w:tcPr>
                        <w:tcW w:w="0" w:type="auto"/>
                      </w:tcPr>
                      <w:p w14:paraId="3948831C"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36,250</w:t>
                        </w:r>
                      </w:p>
                    </w:tc>
                  </w:sdtContent>
                </w:sdt>
                <w:sdt>
                  <w:sdtPr>
                    <w:rPr>
                      <w:rFonts w:asciiTheme="minorEastAsia" w:hAnsiTheme="minorEastAsia"/>
                      <w:sz w:val="24"/>
                      <w:szCs w:val="24"/>
                    </w:rPr>
                    <w:alias w:val="5%以下股东的表决情况_反对比例"/>
                    <w:tag w:val="_GBC_6081e1c76d3140b3b861614f2c136ab4"/>
                    <w:id w:val="-1728287475"/>
                    <w:lock w:val="sdtLocked"/>
                  </w:sdtPr>
                  <w:sdtEndPr/>
                  <w:sdtContent>
                    <w:tc>
                      <w:tcPr>
                        <w:tcW w:w="0" w:type="auto"/>
                      </w:tcPr>
                      <w:p w14:paraId="2DDA8E8F"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0.1980</w:t>
                        </w:r>
                      </w:p>
                    </w:tc>
                  </w:sdtContent>
                </w:sdt>
                <w:sdt>
                  <w:sdtPr>
                    <w:rPr>
                      <w:rFonts w:asciiTheme="minorEastAsia" w:hAnsiTheme="minorEastAsia"/>
                      <w:sz w:val="24"/>
                      <w:szCs w:val="24"/>
                    </w:rPr>
                    <w:alias w:val="5%以下股东的表决情况_弃权票数"/>
                    <w:tag w:val="_GBC_255dc4ec80534d56b5adcf7034819a58"/>
                    <w:id w:val="-165398298"/>
                    <w:lock w:val="sdtLocked"/>
                  </w:sdtPr>
                  <w:sdtEndPr/>
                  <w:sdtContent>
                    <w:tc>
                      <w:tcPr>
                        <w:tcW w:w="0" w:type="auto"/>
                      </w:tcPr>
                      <w:p w14:paraId="349BBF12"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w:t>
                        </w:r>
                      </w:p>
                    </w:tc>
                  </w:sdtContent>
                </w:sdt>
                <w:sdt>
                  <w:sdtPr>
                    <w:rPr>
                      <w:rFonts w:asciiTheme="minorEastAsia" w:hAnsiTheme="minorEastAsia"/>
                      <w:sz w:val="24"/>
                      <w:szCs w:val="24"/>
                    </w:rPr>
                    <w:alias w:val="5%以下股东的表决情况_弃权比例"/>
                    <w:tag w:val="_GBC_37be4574b88a45d597ee7cd40a850dec"/>
                    <w:id w:val="322552295"/>
                    <w:lock w:val="sdtLocked"/>
                  </w:sdtPr>
                  <w:sdtEndPr/>
                  <w:sdtContent>
                    <w:tc>
                      <w:tcPr>
                        <w:tcW w:w="0" w:type="auto"/>
                      </w:tcPr>
                      <w:p w14:paraId="55FDD514"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0.0000</w:t>
                        </w:r>
                      </w:p>
                    </w:tc>
                  </w:sdtContent>
                </w:sdt>
              </w:tr>
            </w:sdtContent>
          </w:sdt>
          <w:sdt>
            <w:sdtPr>
              <w:rPr>
                <w:rFonts w:asciiTheme="minorEastAsia" w:hAnsiTheme="minorEastAsia"/>
                <w:sz w:val="24"/>
                <w:szCs w:val="24"/>
              </w:rPr>
              <w:alias w:val="5%以下股东的表决情况"/>
              <w:tag w:val="_GBC_ff2a68bc4ae1452fa1f8ccc6beb2c08f"/>
              <w:id w:val="-1821179590"/>
              <w:lock w:val="sdtLocked"/>
            </w:sdtPr>
            <w:sdtEndPr/>
            <w:sdtContent>
              <w:tr w:rsidR="008957C4" w14:paraId="65348377" w14:textId="77777777" w:rsidTr="00382DE7">
                <w:sdt>
                  <w:sdtPr>
                    <w:rPr>
                      <w:rFonts w:asciiTheme="minorEastAsia" w:hAnsiTheme="minorEastAsia"/>
                      <w:sz w:val="24"/>
                      <w:szCs w:val="24"/>
                    </w:rPr>
                    <w:alias w:val="5%以下股东的表决情况_议案序号"/>
                    <w:tag w:val="_GBC_003c0e2a3826430091463bd073774853"/>
                    <w:id w:val="561991518"/>
                    <w:lock w:val="sdtLocked"/>
                  </w:sdtPr>
                  <w:sdtEndPr/>
                  <w:sdtContent>
                    <w:tc>
                      <w:tcPr>
                        <w:tcW w:w="0" w:type="auto"/>
                      </w:tcPr>
                      <w:p w14:paraId="1FC3ED6A" w14:textId="77777777" w:rsidR="008957C4" w:rsidRDefault="008957C4" w:rsidP="000C2AA5">
                        <w:pPr>
                          <w:rPr>
                            <w:rFonts w:asciiTheme="minorEastAsia" w:hAnsiTheme="minorEastAsia"/>
                            <w:sz w:val="24"/>
                            <w:szCs w:val="24"/>
                          </w:rPr>
                        </w:pPr>
                        <w:r>
                          <w:rPr>
                            <w:rFonts w:asciiTheme="minorEastAsia" w:hAnsiTheme="minorEastAsia"/>
                            <w:sz w:val="24"/>
                            <w:szCs w:val="24"/>
                          </w:rPr>
                          <w:t>6</w:t>
                        </w:r>
                      </w:p>
                    </w:tc>
                  </w:sdtContent>
                </w:sdt>
                <w:sdt>
                  <w:sdtPr>
                    <w:rPr>
                      <w:rFonts w:asciiTheme="minorEastAsia" w:hAnsiTheme="minorEastAsia"/>
                      <w:sz w:val="24"/>
                      <w:szCs w:val="24"/>
                    </w:rPr>
                    <w:alias w:val="5%以下股东的表决情况_议案名称"/>
                    <w:tag w:val="_GBC_120f4cbdd0e24a8abf52609f00b310eb"/>
                    <w:id w:val="240918223"/>
                    <w:lock w:val="sdtLocked"/>
                    <w:text/>
                  </w:sdtPr>
                  <w:sdtEndPr/>
                  <w:sdtContent>
                    <w:tc>
                      <w:tcPr>
                        <w:tcW w:w="0" w:type="auto"/>
                      </w:tcPr>
                      <w:p w14:paraId="3A77B953" w14:textId="77777777" w:rsidR="008957C4" w:rsidRDefault="008957C4" w:rsidP="000C2AA5">
                        <w:pPr>
                          <w:rPr>
                            <w:rFonts w:asciiTheme="minorEastAsia" w:hAnsiTheme="minorEastAsia"/>
                            <w:sz w:val="24"/>
                            <w:szCs w:val="24"/>
                          </w:rPr>
                        </w:pPr>
                        <w:r w:rsidRPr="00FA2968">
                          <w:rPr>
                            <w:rFonts w:asciiTheme="minorEastAsia" w:hAnsiTheme="minorEastAsia"/>
                            <w:sz w:val="24"/>
                            <w:szCs w:val="24"/>
                          </w:rPr>
                          <w:t>《关于使用部分闲置自有资</w:t>
                        </w:r>
                        <w:r w:rsidRPr="00FA2968">
                          <w:rPr>
                            <w:rFonts w:asciiTheme="minorEastAsia" w:hAnsiTheme="minorEastAsia"/>
                            <w:sz w:val="24"/>
                            <w:szCs w:val="24"/>
                          </w:rPr>
                          <w:lastRenderedPageBreak/>
                          <w:t>金进行现金管理的议案》</w:t>
                        </w:r>
                      </w:p>
                    </w:tc>
                  </w:sdtContent>
                </w:sdt>
                <w:sdt>
                  <w:sdtPr>
                    <w:rPr>
                      <w:rFonts w:asciiTheme="minorEastAsia" w:hAnsiTheme="minorEastAsia"/>
                      <w:sz w:val="24"/>
                      <w:szCs w:val="24"/>
                    </w:rPr>
                    <w:alias w:val="5%以下股东的表决情况_同意票数"/>
                    <w:tag w:val="_GBC_8e6286abe9984117ab278ef08e91288b"/>
                    <w:id w:val="982201728"/>
                    <w:lock w:val="sdtLocked"/>
                  </w:sdtPr>
                  <w:sdtEndPr/>
                  <w:sdtContent>
                    <w:tc>
                      <w:tcPr>
                        <w:tcW w:w="0" w:type="auto"/>
                      </w:tcPr>
                      <w:p w14:paraId="1E0D7960"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18,249,227</w:t>
                        </w:r>
                      </w:p>
                    </w:tc>
                  </w:sdtContent>
                </w:sdt>
                <w:sdt>
                  <w:sdtPr>
                    <w:rPr>
                      <w:rFonts w:asciiTheme="minorEastAsia" w:hAnsiTheme="minorEastAsia"/>
                      <w:sz w:val="24"/>
                      <w:szCs w:val="24"/>
                    </w:rPr>
                    <w:alias w:val="5%以下股东的表决情况_同意比例"/>
                    <w:tag w:val="_GBC_3fcebd7488784e99b72caeb430023bbd"/>
                    <w:id w:val="-1372758275"/>
                    <w:lock w:val="sdtLocked"/>
                  </w:sdtPr>
                  <w:sdtEndPr/>
                  <w:sdtContent>
                    <w:tc>
                      <w:tcPr>
                        <w:tcW w:w="0" w:type="auto"/>
                      </w:tcPr>
                      <w:p w14:paraId="05F611A6"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99.6618</w:t>
                        </w:r>
                      </w:p>
                    </w:tc>
                  </w:sdtContent>
                </w:sdt>
                <w:sdt>
                  <w:sdtPr>
                    <w:rPr>
                      <w:rFonts w:asciiTheme="minorEastAsia" w:hAnsiTheme="minorEastAsia"/>
                      <w:sz w:val="24"/>
                      <w:szCs w:val="24"/>
                    </w:rPr>
                    <w:alias w:val="5%以下股东的表决情况_反对票数"/>
                    <w:tag w:val="_GBC_a6adf5852dc1415eb83afa4dd02e7dc3"/>
                    <w:id w:val="2012636456"/>
                    <w:lock w:val="sdtLocked"/>
                  </w:sdtPr>
                  <w:sdtEndPr/>
                  <w:sdtContent>
                    <w:tc>
                      <w:tcPr>
                        <w:tcW w:w="0" w:type="auto"/>
                      </w:tcPr>
                      <w:p w14:paraId="4C0FC281"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26,950</w:t>
                        </w:r>
                      </w:p>
                    </w:tc>
                  </w:sdtContent>
                </w:sdt>
                <w:sdt>
                  <w:sdtPr>
                    <w:rPr>
                      <w:rFonts w:asciiTheme="minorEastAsia" w:hAnsiTheme="minorEastAsia"/>
                      <w:sz w:val="24"/>
                      <w:szCs w:val="24"/>
                    </w:rPr>
                    <w:alias w:val="5%以下股东的表决情况_反对比例"/>
                    <w:tag w:val="_GBC_6081e1c76d3140b3b861614f2c136ab4"/>
                    <w:id w:val="-183132690"/>
                    <w:lock w:val="sdtLocked"/>
                  </w:sdtPr>
                  <w:sdtEndPr/>
                  <w:sdtContent>
                    <w:tc>
                      <w:tcPr>
                        <w:tcW w:w="0" w:type="auto"/>
                      </w:tcPr>
                      <w:p w14:paraId="13A5A75B"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0.1471</w:t>
                        </w:r>
                      </w:p>
                    </w:tc>
                  </w:sdtContent>
                </w:sdt>
                <w:sdt>
                  <w:sdtPr>
                    <w:rPr>
                      <w:rFonts w:asciiTheme="minorEastAsia" w:hAnsiTheme="minorEastAsia"/>
                      <w:sz w:val="24"/>
                      <w:szCs w:val="24"/>
                    </w:rPr>
                    <w:alias w:val="5%以下股东的表决情况_弃权票数"/>
                    <w:tag w:val="_GBC_255dc4ec80534d56b5adcf7034819a58"/>
                    <w:id w:val="254861841"/>
                    <w:lock w:val="sdtLocked"/>
                  </w:sdtPr>
                  <w:sdtEndPr/>
                  <w:sdtContent>
                    <w:tc>
                      <w:tcPr>
                        <w:tcW w:w="0" w:type="auto"/>
                      </w:tcPr>
                      <w:p w14:paraId="55121564"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34,972</w:t>
                        </w:r>
                      </w:p>
                    </w:tc>
                  </w:sdtContent>
                </w:sdt>
                <w:sdt>
                  <w:sdtPr>
                    <w:rPr>
                      <w:rFonts w:asciiTheme="minorEastAsia" w:hAnsiTheme="minorEastAsia"/>
                      <w:sz w:val="24"/>
                      <w:szCs w:val="24"/>
                    </w:rPr>
                    <w:alias w:val="5%以下股东的表决情况_弃权比例"/>
                    <w:tag w:val="_GBC_37be4574b88a45d597ee7cd40a850dec"/>
                    <w:id w:val="108708564"/>
                    <w:lock w:val="sdtLocked"/>
                  </w:sdtPr>
                  <w:sdtEndPr/>
                  <w:sdtContent>
                    <w:tc>
                      <w:tcPr>
                        <w:tcW w:w="0" w:type="auto"/>
                      </w:tcPr>
                      <w:p w14:paraId="31CB742C"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0.1911</w:t>
                        </w:r>
                      </w:p>
                    </w:tc>
                  </w:sdtContent>
                </w:sdt>
              </w:tr>
            </w:sdtContent>
          </w:sdt>
          <w:sdt>
            <w:sdtPr>
              <w:rPr>
                <w:rFonts w:asciiTheme="minorEastAsia" w:hAnsiTheme="minorEastAsia"/>
                <w:sz w:val="24"/>
                <w:szCs w:val="24"/>
              </w:rPr>
              <w:alias w:val="5%以下股东的表决情况"/>
              <w:tag w:val="_GBC_ff2a68bc4ae1452fa1f8ccc6beb2c08f"/>
              <w:id w:val="1527911648"/>
              <w:lock w:val="sdtLocked"/>
            </w:sdtPr>
            <w:sdtEndPr/>
            <w:sdtContent>
              <w:tr w:rsidR="008957C4" w14:paraId="18B5F78B" w14:textId="77777777" w:rsidTr="00382DE7">
                <w:sdt>
                  <w:sdtPr>
                    <w:rPr>
                      <w:rFonts w:asciiTheme="minorEastAsia" w:hAnsiTheme="minorEastAsia"/>
                      <w:sz w:val="24"/>
                      <w:szCs w:val="24"/>
                    </w:rPr>
                    <w:alias w:val="5%以下股东的表决情况_议案序号"/>
                    <w:tag w:val="_GBC_003c0e2a3826430091463bd073774853"/>
                    <w:id w:val="1778602063"/>
                    <w:lock w:val="sdtLocked"/>
                  </w:sdtPr>
                  <w:sdtEndPr/>
                  <w:sdtContent>
                    <w:tc>
                      <w:tcPr>
                        <w:tcW w:w="0" w:type="auto"/>
                      </w:tcPr>
                      <w:p w14:paraId="2AA45103" w14:textId="77777777" w:rsidR="008957C4" w:rsidRDefault="008957C4" w:rsidP="000C2AA5">
                        <w:pPr>
                          <w:rPr>
                            <w:rFonts w:asciiTheme="minorEastAsia" w:hAnsiTheme="minorEastAsia"/>
                            <w:sz w:val="24"/>
                            <w:szCs w:val="24"/>
                          </w:rPr>
                        </w:pPr>
                        <w:r>
                          <w:rPr>
                            <w:rFonts w:asciiTheme="minorEastAsia" w:hAnsiTheme="minorEastAsia"/>
                            <w:sz w:val="24"/>
                            <w:szCs w:val="24"/>
                          </w:rPr>
                          <w:t>7</w:t>
                        </w:r>
                      </w:p>
                    </w:tc>
                  </w:sdtContent>
                </w:sdt>
                <w:sdt>
                  <w:sdtPr>
                    <w:rPr>
                      <w:rFonts w:asciiTheme="minorEastAsia" w:hAnsiTheme="minorEastAsia"/>
                      <w:sz w:val="24"/>
                      <w:szCs w:val="24"/>
                    </w:rPr>
                    <w:alias w:val="5%以下股东的表决情况_议案名称"/>
                    <w:tag w:val="_GBC_120f4cbdd0e24a8abf52609f00b310eb"/>
                    <w:id w:val="701450612"/>
                    <w:lock w:val="sdtLocked"/>
                    <w:text/>
                  </w:sdtPr>
                  <w:sdtEndPr/>
                  <w:sdtContent>
                    <w:tc>
                      <w:tcPr>
                        <w:tcW w:w="0" w:type="auto"/>
                      </w:tcPr>
                      <w:p w14:paraId="7CC49F53" w14:textId="77777777" w:rsidR="008957C4" w:rsidRDefault="008957C4" w:rsidP="000C2AA5">
                        <w:pPr>
                          <w:rPr>
                            <w:rFonts w:asciiTheme="minorEastAsia" w:hAnsiTheme="minorEastAsia"/>
                            <w:sz w:val="24"/>
                            <w:szCs w:val="24"/>
                          </w:rPr>
                        </w:pPr>
                        <w:r w:rsidRPr="00FA2968">
                          <w:rPr>
                            <w:rFonts w:asciiTheme="minorEastAsia" w:hAnsiTheme="minorEastAsia"/>
                            <w:sz w:val="24"/>
                            <w:szCs w:val="24"/>
                          </w:rPr>
                          <w:t>《关于支付2020年度会计师事务所报酬与续聘2021年会计师事务所的议案》</w:t>
                        </w:r>
                      </w:p>
                    </w:tc>
                  </w:sdtContent>
                </w:sdt>
                <w:sdt>
                  <w:sdtPr>
                    <w:rPr>
                      <w:rFonts w:asciiTheme="minorEastAsia" w:hAnsiTheme="minorEastAsia"/>
                      <w:sz w:val="24"/>
                      <w:szCs w:val="24"/>
                    </w:rPr>
                    <w:alias w:val="5%以下股东的表决情况_同意票数"/>
                    <w:tag w:val="_GBC_8e6286abe9984117ab278ef08e91288b"/>
                    <w:id w:val="770506653"/>
                    <w:lock w:val="sdtLocked"/>
                  </w:sdtPr>
                  <w:sdtEndPr/>
                  <w:sdtContent>
                    <w:tc>
                      <w:tcPr>
                        <w:tcW w:w="0" w:type="auto"/>
                      </w:tcPr>
                      <w:p w14:paraId="1E213F0C"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18,249,227</w:t>
                        </w:r>
                      </w:p>
                    </w:tc>
                  </w:sdtContent>
                </w:sdt>
                <w:sdt>
                  <w:sdtPr>
                    <w:rPr>
                      <w:rFonts w:asciiTheme="minorEastAsia" w:hAnsiTheme="minorEastAsia"/>
                      <w:sz w:val="24"/>
                      <w:szCs w:val="24"/>
                    </w:rPr>
                    <w:alias w:val="5%以下股东的表决情况_同意比例"/>
                    <w:tag w:val="_GBC_3fcebd7488784e99b72caeb430023bbd"/>
                    <w:id w:val="-1712956595"/>
                    <w:lock w:val="sdtLocked"/>
                  </w:sdtPr>
                  <w:sdtEndPr/>
                  <w:sdtContent>
                    <w:tc>
                      <w:tcPr>
                        <w:tcW w:w="0" w:type="auto"/>
                      </w:tcPr>
                      <w:p w14:paraId="7C7C67A1"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99.6618</w:t>
                        </w:r>
                      </w:p>
                    </w:tc>
                  </w:sdtContent>
                </w:sdt>
                <w:sdt>
                  <w:sdtPr>
                    <w:rPr>
                      <w:rFonts w:asciiTheme="minorEastAsia" w:hAnsiTheme="minorEastAsia"/>
                      <w:sz w:val="24"/>
                      <w:szCs w:val="24"/>
                    </w:rPr>
                    <w:alias w:val="5%以下股东的表决情况_反对票数"/>
                    <w:tag w:val="_GBC_a6adf5852dc1415eb83afa4dd02e7dc3"/>
                    <w:id w:val="-531192513"/>
                    <w:lock w:val="sdtLocked"/>
                  </w:sdtPr>
                  <w:sdtEndPr/>
                  <w:sdtContent>
                    <w:tc>
                      <w:tcPr>
                        <w:tcW w:w="0" w:type="auto"/>
                      </w:tcPr>
                      <w:p w14:paraId="4BA07523"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26,950</w:t>
                        </w:r>
                      </w:p>
                    </w:tc>
                  </w:sdtContent>
                </w:sdt>
                <w:sdt>
                  <w:sdtPr>
                    <w:rPr>
                      <w:rFonts w:asciiTheme="minorEastAsia" w:hAnsiTheme="minorEastAsia"/>
                      <w:sz w:val="24"/>
                      <w:szCs w:val="24"/>
                    </w:rPr>
                    <w:alias w:val="5%以下股东的表决情况_反对比例"/>
                    <w:tag w:val="_GBC_6081e1c76d3140b3b861614f2c136ab4"/>
                    <w:id w:val="-890958163"/>
                    <w:lock w:val="sdtLocked"/>
                  </w:sdtPr>
                  <w:sdtEndPr/>
                  <w:sdtContent>
                    <w:tc>
                      <w:tcPr>
                        <w:tcW w:w="0" w:type="auto"/>
                      </w:tcPr>
                      <w:p w14:paraId="65BA9E0C"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0.1471</w:t>
                        </w:r>
                      </w:p>
                    </w:tc>
                  </w:sdtContent>
                </w:sdt>
                <w:sdt>
                  <w:sdtPr>
                    <w:rPr>
                      <w:rFonts w:asciiTheme="minorEastAsia" w:hAnsiTheme="minorEastAsia"/>
                      <w:sz w:val="24"/>
                      <w:szCs w:val="24"/>
                    </w:rPr>
                    <w:alias w:val="5%以下股东的表决情况_弃权票数"/>
                    <w:tag w:val="_GBC_255dc4ec80534d56b5adcf7034819a58"/>
                    <w:id w:val="1517190833"/>
                    <w:lock w:val="sdtLocked"/>
                  </w:sdtPr>
                  <w:sdtEndPr/>
                  <w:sdtContent>
                    <w:tc>
                      <w:tcPr>
                        <w:tcW w:w="0" w:type="auto"/>
                      </w:tcPr>
                      <w:p w14:paraId="434E2680"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34,972</w:t>
                        </w:r>
                      </w:p>
                    </w:tc>
                  </w:sdtContent>
                </w:sdt>
                <w:sdt>
                  <w:sdtPr>
                    <w:rPr>
                      <w:rFonts w:asciiTheme="minorEastAsia" w:hAnsiTheme="minorEastAsia"/>
                      <w:sz w:val="24"/>
                      <w:szCs w:val="24"/>
                    </w:rPr>
                    <w:alias w:val="5%以下股东的表决情况_弃权比例"/>
                    <w:tag w:val="_GBC_37be4574b88a45d597ee7cd40a850dec"/>
                    <w:id w:val="-1771385136"/>
                    <w:lock w:val="sdtLocked"/>
                  </w:sdtPr>
                  <w:sdtEndPr/>
                  <w:sdtContent>
                    <w:tc>
                      <w:tcPr>
                        <w:tcW w:w="0" w:type="auto"/>
                      </w:tcPr>
                      <w:p w14:paraId="2827C4CF"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0.1911</w:t>
                        </w:r>
                      </w:p>
                    </w:tc>
                  </w:sdtContent>
                </w:sdt>
              </w:tr>
            </w:sdtContent>
          </w:sdt>
          <w:sdt>
            <w:sdtPr>
              <w:rPr>
                <w:rFonts w:asciiTheme="minorEastAsia" w:hAnsiTheme="minorEastAsia"/>
                <w:sz w:val="24"/>
                <w:szCs w:val="24"/>
              </w:rPr>
              <w:alias w:val="5%以下股东的表决情况"/>
              <w:tag w:val="_GBC_ff2a68bc4ae1452fa1f8ccc6beb2c08f"/>
              <w:id w:val="-305849117"/>
              <w:lock w:val="sdtLocked"/>
            </w:sdtPr>
            <w:sdtEndPr/>
            <w:sdtContent>
              <w:tr w:rsidR="008957C4" w:rsidRPr="008957C4" w14:paraId="142E885D" w14:textId="77777777" w:rsidTr="00382DE7">
                <w:sdt>
                  <w:sdtPr>
                    <w:rPr>
                      <w:rFonts w:asciiTheme="minorEastAsia" w:hAnsiTheme="minorEastAsia"/>
                      <w:sz w:val="24"/>
                      <w:szCs w:val="24"/>
                    </w:rPr>
                    <w:alias w:val="5%以下股东的表决情况_议案序号"/>
                    <w:tag w:val="_GBC_003c0e2a3826430091463bd073774853"/>
                    <w:id w:val="230350129"/>
                    <w:lock w:val="sdtLocked"/>
                  </w:sdtPr>
                  <w:sdtEndPr/>
                  <w:sdtContent>
                    <w:tc>
                      <w:tcPr>
                        <w:tcW w:w="0" w:type="auto"/>
                      </w:tcPr>
                      <w:p w14:paraId="17E647C5" w14:textId="77777777" w:rsidR="008957C4" w:rsidRDefault="008957C4" w:rsidP="000C2AA5">
                        <w:pPr>
                          <w:rPr>
                            <w:rFonts w:asciiTheme="minorEastAsia" w:hAnsiTheme="minorEastAsia"/>
                            <w:sz w:val="24"/>
                            <w:szCs w:val="24"/>
                          </w:rPr>
                        </w:pPr>
                        <w:r>
                          <w:rPr>
                            <w:rFonts w:asciiTheme="minorEastAsia" w:hAnsiTheme="minorEastAsia"/>
                            <w:sz w:val="24"/>
                            <w:szCs w:val="24"/>
                          </w:rPr>
                          <w:t>8</w:t>
                        </w:r>
                      </w:p>
                    </w:tc>
                  </w:sdtContent>
                </w:sdt>
                <w:sdt>
                  <w:sdtPr>
                    <w:rPr>
                      <w:rFonts w:asciiTheme="minorEastAsia" w:hAnsiTheme="minorEastAsia"/>
                      <w:sz w:val="24"/>
                      <w:szCs w:val="24"/>
                    </w:rPr>
                    <w:alias w:val="5%以下股东的表决情况_议案名称"/>
                    <w:tag w:val="_GBC_120f4cbdd0e24a8abf52609f00b310eb"/>
                    <w:id w:val="70716181"/>
                    <w:lock w:val="sdtLocked"/>
                    <w:text/>
                  </w:sdtPr>
                  <w:sdtEndPr/>
                  <w:sdtContent>
                    <w:tc>
                      <w:tcPr>
                        <w:tcW w:w="0" w:type="auto"/>
                      </w:tcPr>
                      <w:p w14:paraId="785C13D9" w14:textId="77777777" w:rsidR="008957C4" w:rsidRDefault="008957C4" w:rsidP="000C2AA5">
                        <w:pPr>
                          <w:rPr>
                            <w:rFonts w:asciiTheme="minorEastAsia" w:hAnsiTheme="minorEastAsia"/>
                            <w:sz w:val="24"/>
                            <w:szCs w:val="24"/>
                          </w:rPr>
                        </w:pPr>
                        <w:r w:rsidRPr="00FA2968">
                          <w:rPr>
                            <w:rFonts w:asciiTheme="minorEastAsia" w:hAnsiTheme="minorEastAsia"/>
                            <w:sz w:val="24"/>
                            <w:szCs w:val="24"/>
                          </w:rPr>
                          <w:t>《关于支付2020年度内控审计会计师事务所报酬与续聘2021年内控审计会计师事务所的议案》</w:t>
                        </w:r>
                      </w:p>
                    </w:tc>
                  </w:sdtContent>
                </w:sdt>
                <w:sdt>
                  <w:sdtPr>
                    <w:rPr>
                      <w:rFonts w:asciiTheme="minorEastAsia" w:hAnsiTheme="minorEastAsia"/>
                      <w:sz w:val="24"/>
                      <w:szCs w:val="24"/>
                    </w:rPr>
                    <w:alias w:val="5%以下股东的表决情况_同意票数"/>
                    <w:tag w:val="_GBC_8e6286abe9984117ab278ef08e91288b"/>
                    <w:id w:val="1912189129"/>
                    <w:lock w:val="sdtLocked"/>
                  </w:sdtPr>
                  <w:sdtEndPr/>
                  <w:sdtContent>
                    <w:tc>
                      <w:tcPr>
                        <w:tcW w:w="0" w:type="auto"/>
                      </w:tcPr>
                      <w:p w14:paraId="7F727060"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18,249,227</w:t>
                        </w:r>
                      </w:p>
                    </w:tc>
                  </w:sdtContent>
                </w:sdt>
                <w:sdt>
                  <w:sdtPr>
                    <w:rPr>
                      <w:rFonts w:asciiTheme="minorEastAsia" w:hAnsiTheme="minorEastAsia"/>
                      <w:sz w:val="24"/>
                      <w:szCs w:val="24"/>
                    </w:rPr>
                    <w:alias w:val="5%以下股东的表决情况_同意比例"/>
                    <w:tag w:val="_GBC_3fcebd7488784e99b72caeb430023bbd"/>
                    <w:id w:val="1911501897"/>
                    <w:lock w:val="sdtLocked"/>
                  </w:sdtPr>
                  <w:sdtEndPr/>
                  <w:sdtContent>
                    <w:tc>
                      <w:tcPr>
                        <w:tcW w:w="0" w:type="auto"/>
                      </w:tcPr>
                      <w:p w14:paraId="644E1F83"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99.6618</w:t>
                        </w:r>
                      </w:p>
                    </w:tc>
                  </w:sdtContent>
                </w:sdt>
                <w:sdt>
                  <w:sdtPr>
                    <w:rPr>
                      <w:rFonts w:asciiTheme="minorEastAsia" w:hAnsiTheme="minorEastAsia"/>
                      <w:sz w:val="24"/>
                      <w:szCs w:val="24"/>
                    </w:rPr>
                    <w:alias w:val="5%以下股东的表决情况_反对票数"/>
                    <w:tag w:val="_GBC_a6adf5852dc1415eb83afa4dd02e7dc3"/>
                    <w:id w:val="597528376"/>
                    <w:lock w:val="sdtLocked"/>
                  </w:sdtPr>
                  <w:sdtEndPr/>
                  <w:sdtContent>
                    <w:tc>
                      <w:tcPr>
                        <w:tcW w:w="0" w:type="auto"/>
                      </w:tcPr>
                      <w:p w14:paraId="241BE28C"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26,950</w:t>
                        </w:r>
                      </w:p>
                    </w:tc>
                  </w:sdtContent>
                </w:sdt>
                <w:sdt>
                  <w:sdtPr>
                    <w:rPr>
                      <w:rFonts w:asciiTheme="minorEastAsia" w:hAnsiTheme="minorEastAsia"/>
                      <w:sz w:val="24"/>
                      <w:szCs w:val="24"/>
                    </w:rPr>
                    <w:alias w:val="5%以下股东的表决情况_反对比例"/>
                    <w:tag w:val="_GBC_6081e1c76d3140b3b861614f2c136ab4"/>
                    <w:id w:val="-1220973429"/>
                    <w:lock w:val="sdtLocked"/>
                  </w:sdtPr>
                  <w:sdtEndPr/>
                  <w:sdtContent>
                    <w:tc>
                      <w:tcPr>
                        <w:tcW w:w="0" w:type="auto"/>
                      </w:tcPr>
                      <w:p w14:paraId="5CCED54C"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0.1471</w:t>
                        </w:r>
                      </w:p>
                    </w:tc>
                  </w:sdtContent>
                </w:sdt>
                <w:sdt>
                  <w:sdtPr>
                    <w:rPr>
                      <w:rFonts w:asciiTheme="minorEastAsia" w:hAnsiTheme="minorEastAsia"/>
                      <w:sz w:val="24"/>
                      <w:szCs w:val="24"/>
                    </w:rPr>
                    <w:alias w:val="5%以下股东的表决情况_弃权票数"/>
                    <w:tag w:val="_GBC_255dc4ec80534d56b5adcf7034819a58"/>
                    <w:id w:val="1836489008"/>
                    <w:lock w:val="sdtLocked"/>
                  </w:sdtPr>
                  <w:sdtEndPr/>
                  <w:sdtContent>
                    <w:tc>
                      <w:tcPr>
                        <w:tcW w:w="0" w:type="auto"/>
                      </w:tcPr>
                      <w:p w14:paraId="05D9A68B" w14:textId="77777777" w:rsidR="008957C4" w:rsidRDefault="008957C4" w:rsidP="000C2AA5">
                        <w:pPr>
                          <w:jc w:val="right"/>
                          <w:rPr>
                            <w:rFonts w:asciiTheme="minorEastAsia" w:hAnsiTheme="minorEastAsia"/>
                            <w:sz w:val="24"/>
                            <w:szCs w:val="24"/>
                          </w:rPr>
                        </w:pPr>
                        <w:r>
                          <w:rPr>
                            <w:rFonts w:asciiTheme="minorEastAsia" w:hAnsiTheme="minorEastAsia"/>
                            <w:sz w:val="24"/>
                            <w:szCs w:val="24"/>
                          </w:rPr>
                          <w:t>34,972</w:t>
                        </w:r>
                      </w:p>
                    </w:tc>
                  </w:sdtContent>
                </w:sdt>
                <w:tc>
                  <w:tcPr>
                    <w:tcW w:w="0" w:type="auto"/>
                  </w:tcPr>
                  <w:p w14:paraId="09D6E57C" w14:textId="5F3BED2C" w:rsidR="008957C4" w:rsidRDefault="004C3FED" w:rsidP="000C2AA5">
                    <w:pPr>
                      <w:jc w:val="right"/>
                      <w:rPr>
                        <w:rFonts w:asciiTheme="minorEastAsia" w:hAnsiTheme="minorEastAsia"/>
                        <w:sz w:val="24"/>
                        <w:szCs w:val="24"/>
                      </w:rPr>
                    </w:pPr>
                    <w:sdt>
                      <w:sdtPr>
                        <w:rPr>
                          <w:rFonts w:asciiTheme="minorEastAsia" w:hAnsiTheme="minorEastAsia"/>
                          <w:sz w:val="24"/>
                          <w:szCs w:val="24"/>
                        </w:rPr>
                        <w:alias w:val="5%以下股东的表决情况_弃权比例"/>
                        <w:tag w:val="_GBC_37be4574b88a45d597ee7cd40a850dec"/>
                        <w:id w:val="632914521"/>
                        <w:lock w:val="sdtLocked"/>
                      </w:sdtPr>
                      <w:sdtEndPr/>
                      <w:sdtContent>
                        <w:r w:rsidR="008957C4">
                          <w:rPr>
                            <w:rFonts w:asciiTheme="minorEastAsia" w:hAnsiTheme="minorEastAsia"/>
                            <w:sz w:val="24"/>
                            <w:szCs w:val="24"/>
                          </w:rPr>
                          <w:t>0.1911</w:t>
                        </w:r>
                      </w:sdtContent>
                    </w:sdt>
                  </w:p>
                </w:tc>
              </w:tr>
            </w:sdtContent>
          </w:sdt>
        </w:tbl>
      </w:sdtContent>
    </w:sdt>
    <w:p w14:paraId="75E9AEB8" w14:textId="77777777" w:rsidR="00D01629" w:rsidRDefault="00D01629"/>
    <w:sdt>
      <w:sdtPr>
        <w:rPr>
          <w:rFonts w:asciiTheme="minorHAnsi" w:eastAsiaTheme="minorEastAsia" w:hAnsiTheme="minorHAnsi" w:cstheme="minorBidi" w:hint="eastAsia"/>
          <w:b w:val="0"/>
          <w:bCs w:val="0"/>
          <w:sz w:val="24"/>
          <w:szCs w:val="24"/>
        </w:rPr>
        <w:alias w:val="模块:关于议案表决的情况说明单击此处输入文字。"/>
        <w:tag w:val="_GBC_79dcebfcab52481588760e8aa1f7b4f3"/>
        <w:id w:val="1714071610"/>
        <w:lock w:val="sdtLocked"/>
        <w:placeholder>
          <w:docPart w:val="GBC22222222222222222222222222222"/>
        </w:placeholder>
      </w:sdtPr>
      <w:sdtEndPr>
        <w:rPr>
          <w:sz w:val="21"/>
          <w:szCs w:val="22"/>
        </w:rPr>
      </w:sdtEndPr>
      <w:sdtContent>
        <w:p w14:paraId="20E0C35B" w14:textId="77777777" w:rsidR="00D01629" w:rsidRDefault="00FE758D">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p w14:paraId="69B32CEF" w14:textId="5433BD50" w:rsidR="00D01629" w:rsidRDefault="004C3FED" w:rsidP="004D2DDB">
          <w:pPr>
            <w:spacing w:line="360" w:lineRule="auto"/>
            <w:ind w:firstLine="420"/>
          </w:pPr>
          <w:sdt>
            <w:sdtPr>
              <w:rPr>
                <w:rFonts w:asciiTheme="minorEastAsia" w:hAnsiTheme="minorEastAsia"/>
                <w:sz w:val="24"/>
                <w:szCs w:val="24"/>
              </w:rPr>
              <w:alias w:val="议案表决情况说明"/>
              <w:tag w:val="_GBC_c9afd39d871348149d815370c76a9b10"/>
              <w:id w:val="-1326125271"/>
              <w:lock w:val="sdtLocked"/>
              <w:placeholder>
                <w:docPart w:val="GBC22222222222222222222222222222"/>
              </w:placeholder>
            </w:sdtPr>
            <w:sdtEndPr/>
            <w:sdtContent>
              <w:r w:rsidR="00FA2968">
                <w:rPr>
                  <w:rFonts w:asciiTheme="minorEastAsia" w:hAnsiTheme="minorEastAsia" w:hint="eastAsia"/>
                  <w:sz w:val="24"/>
                  <w:szCs w:val="24"/>
                </w:rPr>
                <w:t>本次股东大会所有议案全部获得通过。议案5、6、7、8对中小投资者的表决情况进行了单独计票。</w:t>
              </w:r>
              <w:r w:rsidR="004D2DDB">
                <w:rPr>
                  <w:rFonts w:asciiTheme="minorEastAsia" w:hAnsiTheme="minorEastAsia" w:hint="eastAsia"/>
                  <w:sz w:val="24"/>
                  <w:szCs w:val="24"/>
                </w:rPr>
                <w:t>同时</w:t>
              </w:r>
              <w:r w:rsidR="004D2DDB" w:rsidRPr="004D2DDB">
                <w:rPr>
                  <w:rFonts w:asciiTheme="minorEastAsia" w:hAnsiTheme="minorEastAsia" w:hint="eastAsia"/>
                  <w:sz w:val="24"/>
                  <w:szCs w:val="24"/>
                </w:rPr>
                <w:t>股东大会授权公司董事长在议案</w:t>
              </w:r>
              <w:r w:rsidR="004D2DDB">
                <w:rPr>
                  <w:rFonts w:asciiTheme="minorEastAsia" w:hAnsiTheme="minorEastAsia"/>
                  <w:sz w:val="24"/>
                  <w:szCs w:val="24"/>
                </w:rPr>
                <w:t>6</w:t>
              </w:r>
              <w:r w:rsidR="004D2DDB" w:rsidRPr="004D2DDB">
                <w:rPr>
                  <w:rFonts w:asciiTheme="minorEastAsia" w:hAnsiTheme="minorEastAsia" w:hint="eastAsia"/>
                  <w:sz w:val="24"/>
                  <w:szCs w:val="24"/>
                </w:rPr>
                <w:t>所述额度范围和时效内行使该项投资权并签署相关合同文件，并由公司管理层组织相关部门实施。</w:t>
              </w:r>
            </w:sdtContent>
          </w:sdt>
        </w:p>
      </w:sdtContent>
    </w:sdt>
    <w:p w14:paraId="19CFB37B" w14:textId="77777777" w:rsidR="00D01629" w:rsidRDefault="00FE758D">
      <w:pPr>
        <w:pStyle w:val="1"/>
        <w:keepNext w:val="0"/>
        <w:keepLines w:val="0"/>
        <w:numPr>
          <w:ilvl w:val="0"/>
          <w:numId w:val="3"/>
        </w:numPr>
        <w:rPr>
          <w:sz w:val="24"/>
          <w:szCs w:val="24"/>
        </w:rPr>
      </w:pPr>
      <w:r>
        <w:rPr>
          <w:rFonts w:hint="eastAsia"/>
          <w:sz w:val="24"/>
          <w:szCs w:val="24"/>
        </w:rPr>
        <w:t>律师见证情况</w:t>
      </w:r>
    </w:p>
    <w:p w14:paraId="50252350" w14:textId="77777777" w:rsidR="00D01629" w:rsidRDefault="00FE758D">
      <w:pPr>
        <w:pStyle w:val="2"/>
        <w:keepNext w:val="0"/>
        <w:keepLines w:val="0"/>
        <w:numPr>
          <w:ilvl w:val="0"/>
          <w:numId w:val="12"/>
        </w:numPr>
        <w:spacing w:line="415" w:lineRule="auto"/>
        <w:rPr>
          <w:rFonts w:asciiTheme="majorEastAsia" w:hAnsiTheme="majorEastAsia"/>
          <w:b w:val="0"/>
          <w:sz w:val="24"/>
          <w:szCs w:val="24"/>
        </w:rPr>
      </w:pPr>
      <w:r>
        <w:rPr>
          <w:rFonts w:hint="eastAsia"/>
          <w:b w:val="0"/>
          <w:sz w:val="24"/>
          <w:szCs w:val="24"/>
        </w:rPr>
        <w:t>本次</w:t>
      </w:r>
      <w:r>
        <w:rPr>
          <w:rFonts w:asciiTheme="majorEastAsia" w:hAnsiTheme="majorEastAsia" w:hint="eastAsia"/>
          <w:b w:val="0"/>
          <w:sz w:val="24"/>
          <w:szCs w:val="24"/>
        </w:rPr>
        <w:t>股东大会见证的律师事务所：</w:t>
      </w:r>
      <w:sdt>
        <w:sdtPr>
          <w:rPr>
            <w:rFonts w:asciiTheme="majorEastAsia" w:hAnsiTheme="majorEastAsia" w:hint="eastAsia"/>
            <w:b w:val="0"/>
            <w:sz w:val="24"/>
            <w:szCs w:val="24"/>
          </w:rPr>
          <w:alias w:val="股东大会鉴证的律师事务所"/>
          <w:tag w:val="_GBC_b83ac93717314e6a87c87ea2f316bb9b"/>
          <w:id w:val="213396738"/>
          <w:lock w:val="sdtLocked"/>
          <w:placeholder>
            <w:docPart w:val="GBC22222222222222222222222222222"/>
          </w:placeholder>
        </w:sdtPr>
        <w:sdtEndPr/>
        <w:sdtContent>
          <w:r w:rsidR="00FA2968">
            <w:rPr>
              <w:rFonts w:asciiTheme="majorEastAsia" w:hAnsiTheme="majorEastAsia" w:hint="eastAsia"/>
              <w:b w:val="0"/>
              <w:sz w:val="24"/>
              <w:szCs w:val="24"/>
            </w:rPr>
            <w:t>北京</w:t>
          </w:r>
          <w:r w:rsidR="000F17E7">
            <w:rPr>
              <w:rFonts w:asciiTheme="majorEastAsia" w:hAnsiTheme="majorEastAsia" w:hint="eastAsia"/>
              <w:b w:val="0"/>
              <w:sz w:val="24"/>
              <w:szCs w:val="24"/>
            </w:rPr>
            <w:t>市</w:t>
          </w:r>
          <w:r w:rsidR="00FA2968">
            <w:rPr>
              <w:rFonts w:asciiTheme="majorEastAsia" w:hAnsiTheme="majorEastAsia" w:hint="eastAsia"/>
              <w:b w:val="0"/>
              <w:sz w:val="24"/>
              <w:szCs w:val="24"/>
            </w:rPr>
            <w:t>天元律师事务所</w:t>
          </w:r>
        </w:sdtContent>
      </w:sdt>
    </w:p>
    <w:p w14:paraId="3BC8A5A8" w14:textId="77777777" w:rsidR="00D01629" w:rsidRDefault="00FE758D">
      <w:pPr>
        <w:rPr>
          <w:rFonts w:asciiTheme="minorEastAsia" w:hAnsiTheme="minorEastAsia"/>
          <w:sz w:val="24"/>
          <w:szCs w:val="24"/>
        </w:rPr>
      </w:pPr>
      <w:r>
        <w:rPr>
          <w:rFonts w:asciiTheme="minorEastAsia" w:hAnsiTheme="minorEastAsia" w:hint="eastAsia"/>
          <w:sz w:val="24"/>
          <w:szCs w:val="24"/>
        </w:rPr>
        <w:t>律师：</w:t>
      </w:r>
      <w:sdt>
        <w:sdtPr>
          <w:rPr>
            <w:rFonts w:asciiTheme="minorEastAsia" w:hAnsiTheme="minorEastAsia" w:hint="eastAsia"/>
            <w:sz w:val="24"/>
            <w:szCs w:val="24"/>
          </w:rPr>
          <w:alias w:val="股东大会鉴证的律师"/>
          <w:tag w:val="_GBC_67bb7780e59242fba21c792cd18b2044"/>
          <w:id w:val="-166413008"/>
          <w:lock w:val="sdtLocked"/>
          <w:placeholder>
            <w:docPart w:val="GBC22222222222222222222222222222"/>
          </w:placeholder>
        </w:sdtPr>
        <w:sdtEndPr/>
        <w:sdtContent>
          <w:r w:rsidR="00471E95">
            <w:rPr>
              <w:rFonts w:asciiTheme="minorEastAsia" w:hAnsiTheme="minorEastAsia" w:hint="eastAsia"/>
              <w:sz w:val="24"/>
              <w:szCs w:val="24"/>
            </w:rPr>
            <w:t>刘雯、王蕾</w:t>
          </w:r>
        </w:sdtContent>
      </w:sdt>
    </w:p>
    <w:sdt>
      <w:sdtPr>
        <w:rPr>
          <w:rFonts w:asciiTheme="minorHAnsi" w:eastAsiaTheme="minorEastAsia" w:hAnsiTheme="minorHAnsi" w:cstheme="minorBidi" w:hint="eastAsia"/>
          <w:b w:val="0"/>
          <w:bCs w:val="0"/>
          <w:sz w:val="24"/>
          <w:szCs w:val="24"/>
        </w:rPr>
        <w:alias w:val="模块:律师鉴证结论意见："/>
        <w:tag w:val="_GBC_d0c7b16910d244b89157dac74317ac6e"/>
        <w:id w:val="339278979"/>
        <w:lock w:val="sdtLocked"/>
        <w:placeholder>
          <w:docPart w:val="GBC22222222222222222222222222222"/>
        </w:placeholder>
      </w:sdtPr>
      <w:sdtEndPr>
        <w:rPr>
          <w:rFonts w:asciiTheme="minorEastAsia" w:hAnsiTheme="minorEastAsia"/>
        </w:rPr>
      </w:sdtEndPr>
      <w:sdtContent>
        <w:p w14:paraId="1B87DF99" w14:textId="77777777" w:rsidR="00D01629" w:rsidRDefault="00FE758D">
          <w:pPr>
            <w:pStyle w:val="2"/>
            <w:keepNext w:val="0"/>
            <w:keepLines w:val="0"/>
            <w:numPr>
              <w:ilvl w:val="0"/>
              <w:numId w:val="12"/>
            </w:numPr>
            <w:spacing w:line="415" w:lineRule="auto"/>
            <w:rPr>
              <w:b w:val="0"/>
              <w:sz w:val="24"/>
              <w:szCs w:val="24"/>
            </w:rPr>
          </w:pPr>
          <w:r>
            <w:rPr>
              <w:rFonts w:hint="eastAsia"/>
              <w:b w:val="0"/>
              <w:sz w:val="24"/>
              <w:szCs w:val="24"/>
            </w:rPr>
            <w:t>律师见证结论意见：</w:t>
          </w:r>
        </w:p>
        <w:p w14:paraId="4699A196" w14:textId="4BD7DCE2" w:rsidR="00D01629" w:rsidRDefault="004C3FED" w:rsidP="00ED2616">
          <w:pPr>
            <w:spacing w:line="360" w:lineRule="auto"/>
            <w:ind w:firstLine="420"/>
            <w:rPr>
              <w:rFonts w:asciiTheme="minorEastAsia" w:hAnsiTheme="minorEastAsia"/>
              <w:sz w:val="24"/>
              <w:szCs w:val="24"/>
            </w:rPr>
          </w:pPr>
          <w:sdt>
            <w:sdtPr>
              <w:rPr>
                <w:rFonts w:asciiTheme="minorEastAsia" w:hAnsiTheme="minorEastAsia"/>
                <w:sz w:val="24"/>
                <w:szCs w:val="24"/>
              </w:rPr>
              <w:alias w:val="律师鉴证结论意见"/>
              <w:tag w:val="_GBC_a6c9ec719fdd45488b8f21800194f0f3"/>
              <w:id w:val="1182087144"/>
              <w:lock w:val="sdtLocked"/>
              <w:placeholder>
                <w:docPart w:val="GBC22222222222222222222222222222"/>
              </w:placeholder>
            </w:sdtPr>
            <w:sdtEndPr/>
            <w:sdtContent>
              <w:r w:rsidR="00ED2616" w:rsidRPr="00ED2616">
                <w:rPr>
                  <w:rFonts w:asciiTheme="minorEastAsia" w:hAnsiTheme="minorEastAsia" w:hint="eastAsia"/>
                  <w:sz w:val="24"/>
                  <w:szCs w:val="24"/>
                </w:rPr>
                <w:t>本所律师认为，公司本次股东大会的召集、召开程序符合法律、行政法规、《股东大会规则》和《公司章程》的规定；出席本次股东大会现场会议的人员资格及召集人资格合法有效；本次股东大会的表决程序、表决结果合法有效。</w:t>
              </w:r>
            </w:sdtContent>
          </w:sdt>
        </w:p>
      </w:sdtContent>
    </w:sdt>
    <w:p w14:paraId="0ED8C964" w14:textId="77777777" w:rsidR="00D01629" w:rsidRDefault="00FE758D">
      <w:pPr>
        <w:pStyle w:val="1"/>
        <w:keepNext w:val="0"/>
        <w:keepLines w:val="0"/>
        <w:numPr>
          <w:ilvl w:val="0"/>
          <w:numId w:val="3"/>
        </w:numPr>
        <w:rPr>
          <w:sz w:val="24"/>
          <w:szCs w:val="24"/>
        </w:rPr>
      </w:pPr>
      <w:r>
        <w:rPr>
          <w:rFonts w:hint="eastAsia"/>
          <w:sz w:val="24"/>
          <w:szCs w:val="24"/>
        </w:rPr>
        <w:t>备查文件目录</w:t>
      </w:r>
    </w:p>
    <w:p w14:paraId="2DB2C943" w14:textId="77777777" w:rsidR="00D01629" w:rsidRDefault="00E16222">
      <w:pPr>
        <w:pStyle w:val="2"/>
        <w:keepNext w:val="0"/>
        <w:keepLines w:val="0"/>
        <w:numPr>
          <w:ilvl w:val="0"/>
          <w:numId w:val="14"/>
        </w:numPr>
        <w:spacing w:line="415" w:lineRule="auto"/>
        <w:rPr>
          <w:b w:val="0"/>
          <w:sz w:val="24"/>
          <w:szCs w:val="24"/>
        </w:rPr>
      </w:pPr>
      <w:r>
        <w:rPr>
          <w:rFonts w:hint="eastAsia"/>
          <w:b w:val="0"/>
          <w:sz w:val="24"/>
          <w:szCs w:val="24"/>
        </w:rPr>
        <w:lastRenderedPageBreak/>
        <w:t>格</w:t>
      </w:r>
      <w:r w:rsidRPr="00186EBB">
        <w:rPr>
          <w:rFonts w:ascii="Times New Roman" w:hAnsi="Times New Roman" w:cs="Times New Roman"/>
          <w:b w:val="0"/>
          <w:sz w:val="24"/>
          <w:szCs w:val="24"/>
        </w:rPr>
        <w:t>尔软件股份有限公司</w:t>
      </w:r>
      <w:r w:rsidRPr="00186EBB">
        <w:rPr>
          <w:rFonts w:ascii="Times New Roman" w:hAnsi="Times New Roman" w:cs="Times New Roman"/>
          <w:b w:val="0"/>
          <w:sz w:val="24"/>
          <w:szCs w:val="24"/>
        </w:rPr>
        <w:t>2020</w:t>
      </w:r>
      <w:r w:rsidRPr="00186EBB">
        <w:rPr>
          <w:rFonts w:ascii="Times New Roman" w:hAnsi="Times New Roman" w:cs="Times New Roman"/>
          <w:b w:val="0"/>
          <w:sz w:val="24"/>
          <w:szCs w:val="24"/>
        </w:rPr>
        <w:t>年年度股东大会</w:t>
      </w:r>
      <w:r>
        <w:rPr>
          <w:rFonts w:hint="eastAsia"/>
          <w:b w:val="0"/>
          <w:sz w:val="24"/>
          <w:szCs w:val="24"/>
        </w:rPr>
        <w:t>决议</w:t>
      </w:r>
      <w:r w:rsidR="00FE758D">
        <w:rPr>
          <w:rFonts w:hint="eastAsia"/>
          <w:b w:val="0"/>
          <w:sz w:val="24"/>
          <w:szCs w:val="24"/>
        </w:rPr>
        <w:t>；</w:t>
      </w:r>
    </w:p>
    <w:p w14:paraId="3EDFD134" w14:textId="77777777" w:rsidR="00D01629" w:rsidRDefault="00E16222">
      <w:pPr>
        <w:pStyle w:val="2"/>
        <w:keepNext w:val="0"/>
        <w:keepLines w:val="0"/>
        <w:numPr>
          <w:ilvl w:val="0"/>
          <w:numId w:val="14"/>
        </w:numPr>
        <w:spacing w:line="415" w:lineRule="auto"/>
        <w:rPr>
          <w:b w:val="0"/>
          <w:sz w:val="24"/>
          <w:szCs w:val="24"/>
        </w:rPr>
      </w:pPr>
      <w:r>
        <w:rPr>
          <w:rFonts w:hint="eastAsia"/>
          <w:b w:val="0"/>
          <w:sz w:val="24"/>
          <w:szCs w:val="24"/>
        </w:rPr>
        <w:t>北京市天元</w:t>
      </w:r>
      <w:r w:rsidR="00FE758D">
        <w:rPr>
          <w:rFonts w:hint="eastAsia"/>
          <w:b w:val="0"/>
          <w:sz w:val="24"/>
          <w:szCs w:val="24"/>
        </w:rPr>
        <w:t>律师事务所</w:t>
      </w:r>
      <w:r>
        <w:rPr>
          <w:rFonts w:hint="eastAsia"/>
          <w:b w:val="0"/>
          <w:sz w:val="24"/>
          <w:szCs w:val="24"/>
        </w:rPr>
        <w:t>关于格尔软件股份有</w:t>
      </w:r>
      <w:r w:rsidRPr="00186EBB">
        <w:rPr>
          <w:rFonts w:ascii="Times New Roman" w:hAnsi="Times New Roman" w:cs="Times New Roman"/>
          <w:b w:val="0"/>
          <w:sz w:val="24"/>
          <w:szCs w:val="24"/>
        </w:rPr>
        <w:t>限公司</w:t>
      </w:r>
      <w:r w:rsidRPr="00186EBB">
        <w:rPr>
          <w:rFonts w:ascii="Times New Roman" w:hAnsi="Times New Roman" w:cs="Times New Roman"/>
          <w:b w:val="0"/>
          <w:sz w:val="24"/>
          <w:szCs w:val="24"/>
        </w:rPr>
        <w:t>2020</w:t>
      </w:r>
      <w:r w:rsidRPr="00186EBB">
        <w:rPr>
          <w:rFonts w:ascii="Times New Roman" w:hAnsi="Times New Roman" w:cs="Times New Roman"/>
          <w:b w:val="0"/>
          <w:sz w:val="24"/>
          <w:szCs w:val="24"/>
        </w:rPr>
        <w:t>年年度</w:t>
      </w:r>
      <w:r>
        <w:rPr>
          <w:rFonts w:hint="eastAsia"/>
          <w:b w:val="0"/>
          <w:sz w:val="24"/>
          <w:szCs w:val="24"/>
        </w:rPr>
        <w:t>股东大会法律意见。</w:t>
      </w:r>
    </w:p>
    <w:p w14:paraId="2B6984C5" w14:textId="77777777" w:rsidR="00D01629" w:rsidRDefault="00D01629"/>
    <w:p w14:paraId="0A173AFC" w14:textId="77777777" w:rsidR="00D01629" w:rsidRDefault="004C3FED" w:rsidP="003B30D9">
      <w:pPr>
        <w:spacing w:line="360" w:lineRule="auto"/>
        <w:ind w:rightChars="40" w:right="84"/>
        <w:jc w:val="right"/>
        <w:rPr>
          <w:sz w:val="24"/>
          <w:szCs w:val="24"/>
        </w:rPr>
      </w:pPr>
      <w:sdt>
        <w:sdtPr>
          <w:rPr>
            <w:rFonts w:hint="eastAsia"/>
            <w:sz w:val="24"/>
            <w:szCs w:val="24"/>
          </w:rPr>
          <w:alias w:val="公司法定中文名称"/>
          <w:tag w:val="_GBC_84591e4ece954f43bab6874e8b6dcf0f"/>
          <w:id w:val="-1743334822"/>
          <w:lock w:val="sdtLocked"/>
          <w:placeholder>
            <w:docPart w:val="GBC22222222222222222222222222222"/>
          </w:placeholder>
          <w:dataBinding w:prefixMappings="xmlns:clcta-gie='clcta-gie'" w:xpath="/*/clcta-gie:GongSiFaDingZhongWenMingCheng" w:storeItemID="{636E1DF2-5A72-4FE2-BF65-8FD875BB309E}"/>
          <w:text/>
        </w:sdtPr>
        <w:sdtEndPr/>
        <w:sdtContent>
          <w:r w:rsidR="00FE758D">
            <w:rPr>
              <w:rFonts w:hint="eastAsia"/>
              <w:sz w:val="24"/>
              <w:szCs w:val="24"/>
            </w:rPr>
            <w:t>格尔软件股份有限公司</w:t>
          </w:r>
        </w:sdtContent>
      </w:sdt>
      <w:r w:rsidR="00FE758D">
        <w:rPr>
          <w:rFonts w:hint="eastAsia"/>
          <w:sz w:val="24"/>
          <w:szCs w:val="24"/>
        </w:rPr>
        <w:t xml:space="preserve"> </w:t>
      </w:r>
    </w:p>
    <w:p w14:paraId="383E789D" w14:textId="77777777" w:rsidR="00D01629" w:rsidRDefault="00FE758D" w:rsidP="003B30D9">
      <w:pPr>
        <w:wordWrap w:val="0"/>
        <w:spacing w:line="360" w:lineRule="auto"/>
        <w:ind w:rightChars="-27" w:right="-57"/>
        <w:jc w:val="right"/>
        <w:rPr>
          <w:sz w:val="24"/>
          <w:szCs w:val="24"/>
        </w:rPr>
      </w:pPr>
      <w:r>
        <w:rPr>
          <w:rFonts w:hint="eastAsia"/>
          <w:sz w:val="24"/>
          <w:szCs w:val="24"/>
        </w:rPr>
        <w:t xml:space="preserve"> </w:t>
      </w:r>
      <w:sdt>
        <w:sdtPr>
          <w:rPr>
            <w:rFonts w:ascii="Times New Roman" w:hAnsi="Times New Roman" w:cs="Times New Roman"/>
            <w:sz w:val="24"/>
            <w:szCs w:val="24"/>
          </w:rPr>
          <w:alias w:val="临时公告日期"/>
          <w:tag w:val="_GBC_2a98f8ee0a3d46a7ab3263f488ca43ca"/>
          <w:id w:val="821315567"/>
          <w:lock w:val="sdtLocked"/>
          <w:placeholder>
            <w:docPart w:val="GBC22222222222222222222222222222"/>
          </w:placeholder>
          <w:date w:fullDate="2021-05-14T00:00:00Z">
            <w:dateFormat w:val="yyyy'年'M'月'd'日'"/>
            <w:lid w:val="zh-CN"/>
            <w:storeMappedDataAs w:val="dateTime"/>
            <w:calendar w:val="gregorian"/>
          </w:date>
        </w:sdtPr>
        <w:sdtEndPr/>
        <w:sdtContent>
          <w:r w:rsidRPr="00186EBB">
            <w:rPr>
              <w:rFonts w:ascii="Times New Roman" w:hAnsi="Times New Roman" w:cs="Times New Roman"/>
              <w:sz w:val="24"/>
              <w:szCs w:val="24"/>
            </w:rPr>
            <w:t>2021</w:t>
          </w:r>
          <w:r w:rsidRPr="00186EBB">
            <w:rPr>
              <w:rFonts w:ascii="Times New Roman" w:hAnsi="Times New Roman" w:cs="Times New Roman"/>
              <w:sz w:val="24"/>
              <w:szCs w:val="24"/>
            </w:rPr>
            <w:t>年</w:t>
          </w:r>
          <w:r w:rsidRPr="00186EBB">
            <w:rPr>
              <w:rFonts w:ascii="Times New Roman" w:hAnsi="Times New Roman" w:cs="Times New Roman"/>
              <w:sz w:val="24"/>
              <w:szCs w:val="24"/>
            </w:rPr>
            <w:t>5</w:t>
          </w:r>
          <w:r w:rsidRPr="00186EBB">
            <w:rPr>
              <w:rFonts w:ascii="Times New Roman" w:hAnsi="Times New Roman" w:cs="Times New Roman"/>
              <w:sz w:val="24"/>
              <w:szCs w:val="24"/>
            </w:rPr>
            <w:t>月</w:t>
          </w:r>
          <w:r w:rsidRPr="00186EBB">
            <w:rPr>
              <w:rFonts w:ascii="Times New Roman" w:hAnsi="Times New Roman" w:cs="Times New Roman"/>
              <w:sz w:val="24"/>
              <w:szCs w:val="24"/>
            </w:rPr>
            <w:t>14</w:t>
          </w:r>
          <w:r w:rsidRPr="00186EBB">
            <w:rPr>
              <w:rFonts w:ascii="Times New Roman" w:hAnsi="Times New Roman" w:cs="Times New Roman"/>
              <w:sz w:val="24"/>
              <w:szCs w:val="24"/>
            </w:rPr>
            <w:t>日</w:t>
          </w:r>
        </w:sdtContent>
      </w:sdt>
      <w:r>
        <w:rPr>
          <w:rFonts w:hint="eastAsia"/>
          <w:sz w:val="24"/>
          <w:szCs w:val="24"/>
        </w:rPr>
        <w:t xml:space="preserve"> </w:t>
      </w:r>
    </w:p>
    <w:sectPr w:rsidR="00D01629" w:rsidSect="008158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025D8" w14:textId="77777777" w:rsidR="004C3FED" w:rsidRDefault="004C3FED" w:rsidP="000A5346">
      <w:r>
        <w:separator/>
      </w:r>
    </w:p>
  </w:endnote>
  <w:endnote w:type="continuationSeparator" w:id="0">
    <w:p w14:paraId="4BDFE3E0" w14:textId="77777777" w:rsidR="004C3FED" w:rsidRDefault="004C3FED" w:rsidP="000A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B7554" w14:textId="77777777" w:rsidR="004C3FED" w:rsidRDefault="004C3FED" w:rsidP="000A5346">
      <w:r>
        <w:separator/>
      </w:r>
    </w:p>
  </w:footnote>
  <w:footnote w:type="continuationSeparator" w:id="0">
    <w:p w14:paraId="52FC6D71" w14:textId="77777777" w:rsidR="004C3FED" w:rsidRDefault="004C3FED" w:rsidP="000A5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C1F"/>
    <w:multiLevelType w:val="hybridMultilevel"/>
    <w:tmpl w:val="240C51B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 w15:restartNumberingAfterBreak="0">
    <w:nsid w:val="17D203CB"/>
    <w:multiLevelType w:val="hybridMultilevel"/>
    <w:tmpl w:val="0798A4F8"/>
    <w:lvl w:ilvl="0" w:tplc="3C9EE9B6">
      <w:start w:val="1"/>
      <w:numFmt w:val="chineseCountingThousand"/>
      <w:lvlText w:val="(%1)"/>
      <w:lvlJc w:val="left"/>
      <w:pPr>
        <w:ind w:left="420" w:hanging="420"/>
      </w:pPr>
      <w:rPr>
        <w:rFonts w:asciiTheme="majorHAnsi" w:hAnsiTheme="majorHAnsi"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EE3E89"/>
    <w:multiLevelType w:val="hybridMultilevel"/>
    <w:tmpl w:val="9E64E91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3C373952"/>
    <w:multiLevelType w:val="hybridMultilevel"/>
    <w:tmpl w:val="A27CF5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9" w15:restartNumberingAfterBreak="0">
    <w:nsid w:val="49410580"/>
    <w:multiLevelType w:val="hybridMultilevel"/>
    <w:tmpl w:val="43FED34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6CEC59BE"/>
    <w:multiLevelType w:val="hybridMultilevel"/>
    <w:tmpl w:val="0D2EF9F6"/>
    <w:lvl w:ilvl="0" w:tplc="D47AFE86">
      <w:start w:val="1"/>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FAB06C0"/>
    <w:multiLevelType w:val="hybridMultilevel"/>
    <w:tmpl w:val="3698EAD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9"/>
  </w:num>
  <w:num w:numId="4">
    <w:abstractNumId w:val="10"/>
  </w:num>
  <w:num w:numId="5">
    <w:abstractNumId w:val="13"/>
  </w:num>
  <w:num w:numId="6">
    <w:abstractNumId w:val="11"/>
  </w:num>
  <w:num w:numId="7">
    <w:abstractNumId w:val="2"/>
  </w:num>
  <w:num w:numId="8">
    <w:abstractNumId w:val="3"/>
  </w:num>
  <w:num w:numId="9">
    <w:abstractNumId w:val="7"/>
  </w:num>
  <w:num w:numId="10">
    <w:abstractNumId w:val="4"/>
  </w:num>
  <w:num w:numId="11">
    <w:abstractNumId w:val="6"/>
  </w:num>
  <w:num w:numId="12">
    <w:abstractNumId w:val="12"/>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8C5DB8"/>
    <w:rsid w:val="0000463F"/>
    <w:rsid w:val="00005814"/>
    <w:rsid w:val="00007894"/>
    <w:rsid w:val="00011B58"/>
    <w:rsid w:val="00011D6B"/>
    <w:rsid w:val="00013BAC"/>
    <w:rsid w:val="00013C7A"/>
    <w:rsid w:val="0001513D"/>
    <w:rsid w:val="000209EB"/>
    <w:rsid w:val="00023FE2"/>
    <w:rsid w:val="00024791"/>
    <w:rsid w:val="000270C9"/>
    <w:rsid w:val="00027708"/>
    <w:rsid w:val="000307D1"/>
    <w:rsid w:val="000316DE"/>
    <w:rsid w:val="00033043"/>
    <w:rsid w:val="000355FC"/>
    <w:rsid w:val="00035D09"/>
    <w:rsid w:val="00036E39"/>
    <w:rsid w:val="00040CCB"/>
    <w:rsid w:val="000415E2"/>
    <w:rsid w:val="00041B70"/>
    <w:rsid w:val="00044C1D"/>
    <w:rsid w:val="0004638D"/>
    <w:rsid w:val="00046810"/>
    <w:rsid w:val="000474F3"/>
    <w:rsid w:val="0005165C"/>
    <w:rsid w:val="0005296D"/>
    <w:rsid w:val="0005330F"/>
    <w:rsid w:val="0005649D"/>
    <w:rsid w:val="00057191"/>
    <w:rsid w:val="00057954"/>
    <w:rsid w:val="00057AAF"/>
    <w:rsid w:val="00061B97"/>
    <w:rsid w:val="00071DCE"/>
    <w:rsid w:val="00071DFD"/>
    <w:rsid w:val="00071EFB"/>
    <w:rsid w:val="00074E9B"/>
    <w:rsid w:val="0007584E"/>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BD7"/>
    <w:rsid w:val="000E38C1"/>
    <w:rsid w:val="000E4C4B"/>
    <w:rsid w:val="000F17E7"/>
    <w:rsid w:val="000F2FE3"/>
    <w:rsid w:val="000F32A6"/>
    <w:rsid w:val="000F4243"/>
    <w:rsid w:val="00102EE0"/>
    <w:rsid w:val="001030AA"/>
    <w:rsid w:val="00110043"/>
    <w:rsid w:val="00110C53"/>
    <w:rsid w:val="00110FD3"/>
    <w:rsid w:val="00117BC7"/>
    <w:rsid w:val="00123A27"/>
    <w:rsid w:val="00130D75"/>
    <w:rsid w:val="00135412"/>
    <w:rsid w:val="00136B4D"/>
    <w:rsid w:val="00137804"/>
    <w:rsid w:val="00142572"/>
    <w:rsid w:val="00142BE7"/>
    <w:rsid w:val="00144A2D"/>
    <w:rsid w:val="00147BA3"/>
    <w:rsid w:val="001509BD"/>
    <w:rsid w:val="00154F63"/>
    <w:rsid w:val="0017242D"/>
    <w:rsid w:val="001728A8"/>
    <w:rsid w:val="00172909"/>
    <w:rsid w:val="001745A0"/>
    <w:rsid w:val="0017464B"/>
    <w:rsid w:val="00183AD3"/>
    <w:rsid w:val="0018514D"/>
    <w:rsid w:val="00186EBB"/>
    <w:rsid w:val="0019044B"/>
    <w:rsid w:val="00191AE4"/>
    <w:rsid w:val="00192312"/>
    <w:rsid w:val="0019438A"/>
    <w:rsid w:val="0019474F"/>
    <w:rsid w:val="00197578"/>
    <w:rsid w:val="001A2E2D"/>
    <w:rsid w:val="001A3501"/>
    <w:rsid w:val="001A53F8"/>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E150C"/>
    <w:rsid w:val="001E1D88"/>
    <w:rsid w:val="001E5A01"/>
    <w:rsid w:val="001E6D93"/>
    <w:rsid w:val="001E75C4"/>
    <w:rsid w:val="001F1115"/>
    <w:rsid w:val="001F422F"/>
    <w:rsid w:val="001F6B2B"/>
    <w:rsid w:val="00202534"/>
    <w:rsid w:val="002048A3"/>
    <w:rsid w:val="00206BC7"/>
    <w:rsid w:val="00207172"/>
    <w:rsid w:val="00207743"/>
    <w:rsid w:val="00207E7B"/>
    <w:rsid w:val="00213781"/>
    <w:rsid w:val="00215E68"/>
    <w:rsid w:val="00216201"/>
    <w:rsid w:val="00216775"/>
    <w:rsid w:val="002207BB"/>
    <w:rsid w:val="002217D3"/>
    <w:rsid w:val="00222975"/>
    <w:rsid w:val="0022784F"/>
    <w:rsid w:val="0023362A"/>
    <w:rsid w:val="00236115"/>
    <w:rsid w:val="002370D9"/>
    <w:rsid w:val="00244577"/>
    <w:rsid w:val="0024615C"/>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930BD"/>
    <w:rsid w:val="002945DA"/>
    <w:rsid w:val="00295147"/>
    <w:rsid w:val="00296B71"/>
    <w:rsid w:val="00297798"/>
    <w:rsid w:val="002A04DB"/>
    <w:rsid w:val="002A0E4E"/>
    <w:rsid w:val="002A2075"/>
    <w:rsid w:val="002A3368"/>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6FED"/>
    <w:rsid w:val="002E7684"/>
    <w:rsid w:val="002E7927"/>
    <w:rsid w:val="002F0218"/>
    <w:rsid w:val="002F237D"/>
    <w:rsid w:val="002F28A3"/>
    <w:rsid w:val="002F2930"/>
    <w:rsid w:val="002F4615"/>
    <w:rsid w:val="00300E0C"/>
    <w:rsid w:val="0030191C"/>
    <w:rsid w:val="003051E2"/>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51DF"/>
    <w:rsid w:val="00366CCD"/>
    <w:rsid w:val="00370B90"/>
    <w:rsid w:val="003710AB"/>
    <w:rsid w:val="00373D1F"/>
    <w:rsid w:val="00374A19"/>
    <w:rsid w:val="00376606"/>
    <w:rsid w:val="003766EF"/>
    <w:rsid w:val="00382DE7"/>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30D9"/>
    <w:rsid w:val="003B5C0B"/>
    <w:rsid w:val="003B6F09"/>
    <w:rsid w:val="003B772C"/>
    <w:rsid w:val="003C08D2"/>
    <w:rsid w:val="003C0DA5"/>
    <w:rsid w:val="003C6D08"/>
    <w:rsid w:val="003C7327"/>
    <w:rsid w:val="003D4895"/>
    <w:rsid w:val="003D508E"/>
    <w:rsid w:val="003E0894"/>
    <w:rsid w:val="003E2F2A"/>
    <w:rsid w:val="003E4F31"/>
    <w:rsid w:val="003E6150"/>
    <w:rsid w:val="003F333E"/>
    <w:rsid w:val="003F59BF"/>
    <w:rsid w:val="003F619C"/>
    <w:rsid w:val="003F651E"/>
    <w:rsid w:val="004023C0"/>
    <w:rsid w:val="00405F2E"/>
    <w:rsid w:val="0040650F"/>
    <w:rsid w:val="00420D70"/>
    <w:rsid w:val="00423B5B"/>
    <w:rsid w:val="00424074"/>
    <w:rsid w:val="004240D4"/>
    <w:rsid w:val="00425642"/>
    <w:rsid w:val="00426491"/>
    <w:rsid w:val="00430B69"/>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700D5"/>
    <w:rsid w:val="00471C18"/>
    <w:rsid w:val="00471E95"/>
    <w:rsid w:val="00475499"/>
    <w:rsid w:val="00476949"/>
    <w:rsid w:val="004770E5"/>
    <w:rsid w:val="0048041A"/>
    <w:rsid w:val="004812D2"/>
    <w:rsid w:val="0048261B"/>
    <w:rsid w:val="0048475F"/>
    <w:rsid w:val="00484A20"/>
    <w:rsid w:val="00486E49"/>
    <w:rsid w:val="00487F52"/>
    <w:rsid w:val="00490CC5"/>
    <w:rsid w:val="00491D85"/>
    <w:rsid w:val="004923D4"/>
    <w:rsid w:val="00493080"/>
    <w:rsid w:val="00495A8A"/>
    <w:rsid w:val="00495B2A"/>
    <w:rsid w:val="00496027"/>
    <w:rsid w:val="004A1FDB"/>
    <w:rsid w:val="004A2D0E"/>
    <w:rsid w:val="004A330D"/>
    <w:rsid w:val="004A3F7D"/>
    <w:rsid w:val="004A6E8A"/>
    <w:rsid w:val="004A7651"/>
    <w:rsid w:val="004B1C50"/>
    <w:rsid w:val="004B35E5"/>
    <w:rsid w:val="004B6EAD"/>
    <w:rsid w:val="004B744D"/>
    <w:rsid w:val="004B7E32"/>
    <w:rsid w:val="004C29E2"/>
    <w:rsid w:val="004C2C49"/>
    <w:rsid w:val="004C3FED"/>
    <w:rsid w:val="004D2D6C"/>
    <w:rsid w:val="004D2DDB"/>
    <w:rsid w:val="004D3271"/>
    <w:rsid w:val="004D4A66"/>
    <w:rsid w:val="004D55A9"/>
    <w:rsid w:val="004D741D"/>
    <w:rsid w:val="004D76A4"/>
    <w:rsid w:val="004E22F3"/>
    <w:rsid w:val="004E4577"/>
    <w:rsid w:val="004E4C93"/>
    <w:rsid w:val="004E600B"/>
    <w:rsid w:val="004E60E5"/>
    <w:rsid w:val="004F0C29"/>
    <w:rsid w:val="004F0C8D"/>
    <w:rsid w:val="004F5D84"/>
    <w:rsid w:val="004F7871"/>
    <w:rsid w:val="005008F9"/>
    <w:rsid w:val="005013BD"/>
    <w:rsid w:val="00503448"/>
    <w:rsid w:val="00503EC5"/>
    <w:rsid w:val="00504C06"/>
    <w:rsid w:val="0050528F"/>
    <w:rsid w:val="0050633D"/>
    <w:rsid w:val="00507910"/>
    <w:rsid w:val="00511052"/>
    <w:rsid w:val="0051261C"/>
    <w:rsid w:val="0051318F"/>
    <w:rsid w:val="00513AA2"/>
    <w:rsid w:val="00521184"/>
    <w:rsid w:val="00521650"/>
    <w:rsid w:val="005250EE"/>
    <w:rsid w:val="005262A3"/>
    <w:rsid w:val="00526671"/>
    <w:rsid w:val="00527ADC"/>
    <w:rsid w:val="00530B9D"/>
    <w:rsid w:val="00530BC3"/>
    <w:rsid w:val="0053497E"/>
    <w:rsid w:val="005364D3"/>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F4D"/>
    <w:rsid w:val="0057236A"/>
    <w:rsid w:val="00573A5C"/>
    <w:rsid w:val="00581E70"/>
    <w:rsid w:val="005854CB"/>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5D26"/>
    <w:rsid w:val="005D1ED0"/>
    <w:rsid w:val="005D40B7"/>
    <w:rsid w:val="005D4820"/>
    <w:rsid w:val="005D4B5D"/>
    <w:rsid w:val="005D6623"/>
    <w:rsid w:val="005D7D35"/>
    <w:rsid w:val="005E05A5"/>
    <w:rsid w:val="005E0600"/>
    <w:rsid w:val="005E0636"/>
    <w:rsid w:val="005E06E9"/>
    <w:rsid w:val="005E27C1"/>
    <w:rsid w:val="005E70DF"/>
    <w:rsid w:val="005E7AF4"/>
    <w:rsid w:val="005E7B05"/>
    <w:rsid w:val="005F06C3"/>
    <w:rsid w:val="005F24D8"/>
    <w:rsid w:val="0060143A"/>
    <w:rsid w:val="00603653"/>
    <w:rsid w:val="00604BA9"/>
    <w:rsid w:val="00604E45"/>
    <w:rsid w:val="00606D2F"/>
    <w:rsid w:val="00610692"/>
    <w:rsid w:val="00611A9B"/>
    <w:rsid w:val="006136ED"/>
    <w:rsid w:val="006149BA"/>
    <w:rsid w:val="006208E7"/>
    <w:rsid w:val="00621CB3"/>
    <w:rsid w:val="00624BC4"/>
    <w:rsid w:val="006256A5"/>
    <w:rsid w:val="00630145"/>
    <w:rsid w:val="006310D7"/>
    <w:rsid w:val="006350F6"/>
    <w:rsid w:val="006368C7"/>
    <w:rsid w:val="00637683"/>
    <w:rsid w:val="00637BBF"/>
    <w:rsid w:val="00637D82"/>
    <w:rsid w:val="00640106"/>
    <w:rsid w:val="00642347"/>
    <w:rsid w:val="0064281B"/>
    <w:rsid w:val="00644C25"/>
    <w:rsid w:val="0064661F"/>
    <w:rsid w:val="0064773D"/>
    <w:rsid w:val="0064798C"/>
    <w:rsid w:val="00650073"/>
    <w:rsid w:val="00650B0F"/>
    <w:rsid w:val="00654590"/>
    <w:rsid w:val="0065550D"/>
    <w:rsid w:val="00660A93"/>
    <w:rsid w:val="006620F8"/>
    <w:rsid w:val="00675FB6"/>
    <w:rsid w:val="006775D3"/>
    <w:rsid w:val="006800B3"/>
    <w:rsid w:val="00681310"/>
    <w:rsid w:val="00686268"/>
    <w:rsid w:val="0069090F"/>
    <w:rsid w:val="00692532"/>
    <w:rsid w:val="00695C7D"/>
    <w:rsid w:val="006A7CBF"/>
    <w:rsid w:val="006B2C0E"/>
    <w:rsid w:val="006B3409"/>
    <w:rsid w:val="006B56A9"/>
    <w:rsid w:val="006B6815"/>
    <w:rsid w:val="006C23F3"/>
    <w:rsid w:val="006C442B"/>
    <w:rsid w:val="006C6684"/>
    <w:rsid w:val="006C6E81"/>
    <w:rsid w:val="006C71BD"/>
    <w:rsid w:val="006D219E"/>
    <w:rsid w:val="006D2DEE"/>
    <w:rsid w:val="006D420A"/>
    <w:rsid w:val="006D553C"/>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EED"/>
    <w:rsid w:val="00707527"/>
    <w:rsid w:val="00707C8B"/>
    <w:rsid w:val="0071102F"/>
    <w:rsid w:val="00712F18"/>
    <w:rsid w:val="007138A7"/>
    <w:rsid w:val="00715DED"/>
    <w:rsid w:val="007165F9"/>
    <w:rsid w:val="00717685"/>
    <w:rsid w:val="007210B8"/>
    <w:rsid w:val="007213A1"/>
    <w:rsid w:val="00723CB3"/>
    <w:rsid w:val="007258B1"/>
    <w:rsid w:val="00730012"/>
    <w:rsid w:val="007303A5"/>
    <w:rsid w:val="007313FD"/>
    <w:rsid w:val="007324A9"/>
    <w:rsid w:val="007360F2"/>
    <w:rsid w:val="00741A94"/>
    <w:rsid w:val="007437B7"/>
    <w:rsid w:val="007458F9"/>
    <w:rsid w:val="007475E2"/>
    <w:rsid w:val="00751272"/>
    <w:rsid w:val="0075159E"/>
    <w:rsid w:val="00751CB0"/>
    <w:rsid w:val="007527B6"/>
    <w:rsid w:val="007530BA"/>
    <w:rsid w:val="0075511E"/>
    <w:rsid w:val="00755AB7"/>
    <w:rsid w:val="00756C67"/>
    <w:rsid w:val="00760C74"/>
    <w:rsid w:val="00765194"/>
    <w:rsid w:val="007664EE"/>
    <w:rsid w:val="007672B9"/>
    <w:rsid w:val="00767D42"/>
    <w:rsid w:val="0077016A"/>
    <w:rsid w:val="00770AE0"/>
    <w:rsid w:val="007728B1"/>
    <w:rsid w:val="007755A3"/>
    <w:rsid w:val="00786998"/>
    <w:rsid w:val="007909D5"/>
    <w:rsid w:val="00792C7B"/>
    <w:rsid w:val="007951BF"/>
    <w:rsid w:val="00797594"/>
    <w:rsid w:val="007A3B3F"/>
    <w:rsid w:val="007A4620"/>
    <w:rsid w:val="007A49DC"/>
    <w:rsid w:val="007A4CF8"/>
    <w:rsid w:val="007A5EEB"/>
    <w:rsid w:val="007A63DB"/>
    <w:rsid w:val="007B11CD"/>
    <w:rsid w:val="007B1BBD"/>
    <w:rsid w:val="007B2222"/>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2DFB"/>
    <w:rsid w:val="007F2F92"/>
    <w:rsid w:val="00800869"/>
    <w:rsid w:val="00801EFA"/>
    <w:rsid w:val="008073A7"/>
    <w:rsid w:val="00807AB6"/>
    <w:rsid w:val="008126FB"/>
    <w:rsid w:val="00812DB1"/>
    <w:rsid w:val="00813917"/>
    <w:rsid w:val="0081586E"/>
    <w:rsid w:val="00816032"/>
    <w:rsid w:val="00820210"/>
    <w:rsid w:val="00820428"/>
    <w:rsid w:val="00820BB5"/>
    <w:rsid w:val="00820C09"/>
    <w:rsid w:val="00820D51"/>
    <w:rsid w:val="008222E6"/>
    <w:rsid w:val="008224C8"/>
    <w:rsid w:val="00822AA8"/>
    <w:rsid w:val="00824D3A"/>
    <w:rsid w:val="0083010A"/>
    <w:rsid w:val="0083307E"/>
    <w:rsid w:val="00835798"/>
    <w:rsid w:val="008367F5"/>
    <w:rsid w:val="00837266"/>
    <w:rsid w:val="008442E4"/>
    <w:rsid w:val="00846E3C"/>
    <w:rsid w:val="00851A54"/>
    <w:rsid w:val="008531D2"/>
    <w:rsid w:val="008535DB"/>
    <w:rsid w:val="00853F52"/>
    <w:rsid w:val="00855EC8"/>
    <w:rsid w:val="00861056"/>
    <w:rsid w:val="00861AE5"/>
    <w:rsid w:val="00862EC3"/>
    <w:rsid w:val="00863844"/>
    <w:rsid w:val="00865F95"/>
    <w:rsid w:val="0086707E"/>
    <w:rsid w:val="00871507"/>
    <w:rsid w:val="00873B55"/>
    <w:rsid w:val="008804AB"/>
    <w:rsid w:val="00885291"/>
    <w:rsid w:val="0088596B"/>
    <w:rsid w:val="00887C30"/>
    <w:rsid w:val="008938B1"/>
    <w:rsid w:val="008957C4"/>
    <w:rsid w:val="00895C85"/>
    <w:rsid w:val="008971F6"/>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27ED"/>
    <w:rsid w:val="008D3A24"/>
    <w:rsid w:val="008D425A"/>
    <w:rsid w:val="008D67E7"/>
    <w:rsid w:val="008D7589"/>
    <w:rsid w:val="008D75D1"/>
    <w:rsid w:val="008E25B2"/>
    <w:rsid w:val="008E2909"/>
    <w:rsid w:val="008E371A"/>
    <w:rsid w:val="008E596B"/>
    <w:rsid w:val="008F15CA"/>
    <w:rsid w:val="008F2ACB"/>
    <w:rsid w:val="008F4EEA"/>
    <w:rsid w:val="008F7E70"/>
    <w:rsid w:val="009003F6"/>
    <w:rsid w:val="00901807"/>
    <w:rsid w:val="00902240"/>
    <w:rsid w:val="0090457F"/>
    <w:rsid w:val="00907ED5"/>
    <w:rsid w:val="0091321A"/>
    <w:rsid w:val="00914A95"/>
    <w:rsid w:val="009278A1"/>
    <w:rsid w:val="00927CC9"/>
    <w:rsid w:val="00931325"/>
    <w:rsid w:val="0093179D"/>
    <w:rsid w:val="00932D84"/>
    <w:rsid w:val="00933320"/>
    <w:rsid w:val="00933ABB"/>
    <w:rsid w:val="00933BFC"/>
    <w:rsid w:val="00941234"/>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C16F8"/>
    <w:rsid w:val="009D3111"/>
    <w:rsid w:val="009D6FBE"/>
    <w:rsid w:val="009D7948"/>
    <w:rsid w:val="009E13E0"/>
    <w:rsid w:val="009E2422"/>
    <w:rsid w:val="009E3815"/>
    <w:rsid w:val="009E3C2D"/>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49B0"/>
    <w:rsid w:val="00A06C7A"/>
    <w:rsid w:val="00A10C5C"/>
    <w:rsid w:val="00A11286"/>
    <w:rsid w:val="00A14E1A"/>
    <w:rsid w:val="00A15A1B"/>
    <w:rsid w:val="00A2244E"/>
    <w:rsid w:val="00A23612"/>
    <w:rsid w:val="00A24451"/>
    <w:rsid w:val="00A3014C"/>
    <w:rsid w:val="00A304A8"/>
    <w:rsid w:val="00A31830"/>
    <w:rsid w:val="00A3201A"/>
    <w:rsid w:val="00A344D7"/>
    <w:rsid w:val="00A3732D"/>
    <w:rsid w:val="00A4105C"/>
    <w:rsid w:val="00A41507"/>
    <w:rsid w:val="00A41B30"/>
    <w:rsid w:val="00A473BE"/>
    <w:rsid w:val="00A52454"/>
    <w:rsid w:val="00A52A9E"/>
    <w:rsid w:val="00A5503D"/>
    <w:rsid w:val="00A605F6"/>
    <w:rsid w:val="00A62093"/>
    <w:rsid w:val="00A625EC"/>
    <w:rsid w:val="00A670B9"/>
    <w:rsid w:val="00A72546"/>
    <w:rsid w:val="00A732CB"/>
    <w:rsid w:val="00A75709"/>
    <w:rsid w:val="00A76C52"/>
    <w:rsid w:val="00A804B3"/>
    <w:rsid w:val="00A819E8"/>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1BCF"/>
    <w:rsid w:val="00AF3530"/>
    <w:rsid w:val="00AF519C"/>
    <w:rsid w:val="00AF78B6"/>
    <w:rsid w:val="00B00F11"/>
    <w:rsid w:val="00B0118B"/>
    <w:rsid w:val="00B01BF6"/>
    <w:rsid w:val="00B0389D"/>
    <w:rsid w:val="00B03C06"/>
    <w:rsid w:val="00B0684C"/>
    <w:rsid w:val="00B0758B"/>
    <w:rsid w:val="00B101B6"/>
    <w:rsid w:val="00B12AF2"/>
    <w:rsid w:val="00B12B9F"/>
    <w:rsid w:val="00B14DC1"/>
    <w:rsid w:val="00B15D1E"/>
    <w:rsid w:val="00B16B54"/>
    <w:rsid w:val="00B17636"/>
    <w:rsid w:val="00B220C8"/>
    <w:rsid w:val="00B232A4"/>
    <w:rsid w:val="00B25514"/>
    <w:rsid w:val="00B30E28"/>
    <w:rsid w:val="00B3147F"/>
    <w:rsid w:val="00B36006"/>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2403"/>
    <w:rsid w:val="00B72F06"/>
    <w:rsid w:val="00B73783"/>
    <w:rsid w:val="00B739D9"/>
    <w:rsid w:val="00B76C1C"/>
    <w:rsid w:val="00B82C84"/>
    <w:rsid w:val="00B83CAC"/>
    <w:rsid w:val="00B83E23"/>
    <w:rsid w:val="00B84BB2"/>
    <w:rsid w:val="00B85162"/>
    <w:rsid w:val="00B91B39"/>
    <w:rsid w:val="00B9300A"/>
    <w:rsid w:val="00B95321"/>
    <w:rsid w:val="00B97B6F"/>
    <w:rsid w:val="00B97E3A"/>
    <w:rsid w:val="00BA07DF"/>
    <w:rsid w:val="00BA1185"/>
    <w:rsid w:val="00BA17EA"/>
    <w:rsid w:val="00BA2515"/>
    <w:rsid w:val="00BA25D9"/>
    <w:rsid w:val="00BA2E70"/>
    <w:rsid w:val="00BA302A"/>
    <w:rsid w:val="00BA31C0"/>
    <w:rsid w:val="00BA5867"/>
    <w:rsid w:val="00BA76DD"/>
    <w:rsid w:val="00BA7EBC"/>
    <w:rsid w:val="00BB0850"/>
    <w:rsid w:val="00BB2AD0"/>
    <w:rsid w:val="00BB2FFC"/>
    <w:rsid w:val="00BB3ADA"/>
    <w:rsid w:val="00BB496A"/>
    <w:rsid w:val="00BB5497"/>
    <w:rsid w:val="00BB6F9B"/>
    <w:rsid w:val="00BB76A0"/>
    <w:rsid w:val="00BC1014"/>
    <w:rsid w:val="00BC3229"/>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E747F"/>
    <w:rsid w:val="00BF17E1"/>
    <w:rsid w:val="00BF2FE9"/>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54B3"/>
    <w:rsid w:val="00C87EFC"/>
    <w:rsid w:val="00C90663"/>
    <w:rsid w:val="00C914B2"/>
    <w:rsid w:val="00C9196F"/>
    <w:rsid w:val="00C93396"/>
    <w:rsid w:val="00C93F4A"/>
    <w:rsid w:val="00C96B4E"/>
    <w:rsid w:val="00CA40B0"/>
    <w:rsid w:val="00CA5963"/>
    <w:rsid w:val="00CA5F3C"/>
    <w:rsid w:val="00CA6285"/>
    <w:rsid w:val="00CA62D8"/>
    <w:rsid w:val="00CA701B"/>
    <w:rsid w:val="00CA701F"/>
    <w:rsid w:val="00CB5618"/>
    <w:rsid w:val="00CB7741"/>
    <w:rsid w:val="00CC0740"/>
    <w:rsid w:val="00CC46CC"/>
    <w:rsid w:val="00CD0519"/>
    <w:rsid w:val="00CD1F21"/>
    <w:rsid w:val="00CD2075"/>
    <w:rsid w:val="00CD5F14"/>
    <w:rsid w:val="00CD5F54"/>
    <w:rsid w:val="00CE374C"/>
    <w:rsid w:val="00CF2A56"/>
    <w:rsid w:val="00CF2DCF"/>
    <w:rsid w:val="00CF46A3"/>
    <w:rsid w:val="00CF53B8"/>
    <w:rsid w:val="00CF5FE7"/>
    <w:rsid w:val="00D0011E"/>
    <w:rsid w:val="00D01629"/>
    <w:rsid w:val="00D075AA"/>
    <w:rsid w:val="00D10370"/>
    <w:rsid w:val="00D103DB"/>
    <w:rsid w:val="00D11861"/>
    <w:rsid w:val="00D11D57"/>
    <w:rsid w:val="00D15067"/>
    <w:rsid w:val="00D20523"/>
    <w:rsid w:val="00D208E9"/>
    <w:rsid w:val="00D2146D"/>
    <w:rsid w:val="00D234C0"/>
    <w:rsid w:val="00D23EC6"/>
    <w:rsid w:val="00D27CC0"/>
    <w:rsid w:val="00D31534"/>
    <w:rsid w:val="00D32EF8"/>
    <w:rsid w:val="00D33622"/>
    <w:rsid w:val="00D338A7"/>
    <w:rsid w:val="00D3552C"/>
    <w:rsid w:val="00D35A83"/>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9330E"/>
    <w:rsid w:val="00D97761"/>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2DB6"/>
    <w:rsid w:val="00DF2F9C"/>
    <w:rsid w:val="00DF4044"/>
    <w:rsid w:val="00DF6DE3"/>
    <w:rsid w:val="00E00C5F"/>
    <w:rsid w:val="00E0267F"/>
    <w:rsid w:val="00E05768"/>
    <w:rsid w:val="00E06B0E"/>
    <w:rsid w:val="00E07261"/>
    <w:rsid w:val="00E16222"/>
    <w:rsid w:val="00E163F5"/>
    <w:rsid w:val="00E16CF4"/>
    <w:rsid w:val="00E1725B"/>
    <w:rsid w:val="00E17AAA"/>
    <w:rsid w:val="00E2023C"/>
    <w:rsid w:val="00E204A3"/>
    <w:rsid w:val="00E27F47"/>
    <w:rsid w:val="00E32BDD"/>
    <w:rsid w:val="00E337B2"/>
    <w:rsid w:val="00E36046"/>
    <w:rsid w:val="00E3698D"/>
    <w:rsid w:val="00E5141A"/>
    <w:rsid w:val="00E52AD0"/>
    <w:rsid w:val="00E52B61"/>
    <w:rsid w:val="00E53345"/>
    <w:rsid w:val="00E542ED"/>
    <w:rsid w:val="00E5608B"/>
    <w:rsid w:val="00E5753A"/>
    <w:rsid w:val="00E64429"/>
    <w:rsid w:val="00E6534B"/>
    <w:rsid w:val="00E705B8"/>
    <w:rsid w:val="00E711DA"/>
    <w:rsid w:val="00E7715F"/>
    <w:rsid w:val="00E773DC"/>
    <w:rsid w:val="00E810AC"/>
    <w:rsid w:val="00E81539"/>
    <w:rsid w:val="00E828AC"/>
    <w:rsid w:val="00E87CC3"/>
    <w:rsid w:val="00E91098"/>
    <w:rsid w:val="00E9190D"/>
    <w:rsid w:val="00E9210B"/>
    <w:rsid w:val="00E942BB"/>
    <w:rsid w:val="00E95537"/>
    <w:rsid w:val="00EA0BBE"/>
    <w:rsid w:val="00EA4CD3"/>
    <w:rsid w:val="00EA4FFB"/>
    <w:rsid w:val="00EA5CC4"/>
    <w:rsid w:val="00EA6164"/>
    <w:rsid w:val="00EA7A01"/>
    <w:rsid w:val="00EB1029"/>
    <w:rsid w:val="00EB154B"/>
    <w:rsid w:val="00EB234D"/>
    <w:rsid w:val="00EB389B"/>
    <w:rsid w:val="00EB5C44"/>
    <w:rsid w:val="00EB5FE0"/>
    <w:rsid w:val="00EB6EC0"/>
    <w:rsid w:val="00EC07D0"/>
    <w:rsid w:val="00EC185B"/>
    <w:rsid w:val="00EC428E"/>
    <w:rsid w:val="00ED0CB9"/>
    <w:rsid w:val="00ED1087"/>
    <w:rsid w:val="00ED1E31"/>
    <w:rsid w:val="00ED2616"/>
    <w:rsid w:val="00ED2C50"/>
    <w:rsid w:val="00ED422F"/>
    <w:rsid w:val="00EE195A"/>
    <w:rsid w:val="00EE19CA"/>
    <w:rsid w:val="00EE1C35"/>
    <w:rsid w:val="00EE2292"/>
    <w:rsid w:val="00EE372B"/>
    <w:rsid w:val="00EF18F6"/>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52CF3"/>
    <w:rsid w:val="00F53ED4"/>
    <w:rsid w:val="00F56CFF"/>
    <w:rsid w:val="00F57DF8"/>
    <w:rsid w:val="00F600C5"/>
    <w:rsid w:val="00F618BE"/>
    <w:rsid w:val="00F6669E"/>
    <w:rsid w:val="00F666D6"/>
    <w:rsid w:val="00F7320A"/>
    <w:rsid w:val="00F74046"/>
    <w:rsid w:val="00F74414"/>
    <w:rsid w:val="00F756A4"/>
    <w:rsid w:val="00F75D20"/>
    <w:rsid w:val="00F87EFB"/>
    <w:rsid w:val="00F90248"/>
    <w:rsid w:val="00F90C71"/>
    <w:rsid w:val="00F96CA7"/>
    <w:rsid w:val="00F97CE8"/>
    <w:rsid w:val="00FA2572"/>
    <w:rsid w:val="00FA28FE"/>
    <w:rsid w:val="00FA2968"/>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E758D"/>
    <w:rsid w:val="00FF017B"/>
    <w:rsid w:val="00FF22CF"/>
    <w:rsid w:val="00FF2459"/>
    <w:rsid w:val="00FF2A46"/>
    <w:rsid w:val="00FF2A70"/>
    <w:rsid w:val="00FF459D"/>
    <w:rsid w:val="00FF54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062BD"/>
  <w15:docId w15:val="{4B2C0F89-530D-4FFF-9E85-3672FDE2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BBE"/>
    <w:pPr>
      <w:widowControl w:val="0"/>
      <w:jc w:val="both"/>
    </w:pPr>
  </w:style>
  <w:style w:type="paragraph" w:styleId="1">
    <w:name w:val="heading 1"/>
    <w:basedOn w:val="a"/>
    <w:next w:val="a"/>
    <w:link w:val="10"/>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DB8"/>
    <w:rPr>
      <w:sz w:val="18"/>
      <w:szCs w:val="18"/>
    </w:rPr>
  </w:style>
  <w:style w:type="character" w:customStyle="1" w:styleId="a4">
    <w:name w:val="批注框文本 字符"/>
    <w:basedOn w:val="a0"/>
    <w:link w:val="a3"/>
    <w:uiPriority w:val="99"/>
    <w:semiHidden/>
    <w:rsid w:val="008C5DB8"/>
    <w:rPr>
      <w:sz w:val="18"/>
      <w:szCs w:val="18"/>
    </w:rPr>
  </w:style>
  <w:style w:type="character" w:customStyle="1" w:styleId="10">
    <w:name w:val="标题 1 字符"/>
    <w:basedOn w:val="a0"/>
    <w:link w:val="1"/>
    <w:uiPriority w:val="9"/>
    <w:rsid w:val="00E6534B"/>
    <w:rPr>
      <w:b/>
      <w:bCs/>
      <w:kern w:val="44"/>
      <w:sz w:val="44"/>
      <w:szCs w:val="44"/>
    </w:rPr>
  </w:style>
  <w:style w:type="paragraph" w:styleId="a5">
    <w:name w:val="List Paragraph"/>
    <w:basedOn w:val="a"/>
    <w:uiPriority w:val="34"/>
    <w:qFormat/>
    <w:rsid w:val="00B95321"/>
    <w:pPr>
      <w:ind w:firstLineChars="200" w:firstLine="420"/>
    </w:pPr>
  </w:style>
  <w:style w:type="character" w:styleId="a6">
    <w:name w:val="Placeholder Text"/>
    <w:basedOn w:val="a0"/>
    <w:uiPriority w:val="99"/>
    <w:semiHidden/>
    <w:rsid w:val="007313FD"/>
    <w:rPr>
      <w:color w:val="auto"/>
    </w:rPr>
  </w:style>
  <w:style w:type="paragraph" w:styleId="a7">
    <w:name w:val="header"/>
    <w:basedOn w:val="a"/>
    <w:link w:val="a8"/>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A5346"/>
    <w:rPr>
      <w:sz w:val="18"/>
      <w:szCs w:val="18"/>
    </w:rPr>
  </w:style>
  <w:style w:type="paragraph" w:styleId="a9">
    <w:name w:val="footer"/>
    <w:basedOn w:val="a"/>
    <w:link w:val="aa"/>
    <w:uiPriority w:val="99"/>
    <w:unhideWhenUsed/>
    <w:rsid w:val="000A5346"/>
    <w:pPr>
      <w:tabs>
        <w:tab w:val="center" w:pos="4153"/>
        <w:tab w:val="right" w:pos="8306"/>
      </w:tabs>
      <w:snapToGrid w:val="0"/>
      <w:jc w:val="left"/>
    </w:pPr>
    <w:rPr>
      <w:sz w:val="18"/>
      <w:szCs w:val="18"/>
    </w:rPr>
  </w:style>
  <w:style w:type="character" w:customStyle="1" w:styleId="aa">
    <w:name w:val="页脚 字符"/>
    <w:basedOn w:val="a0"/>
    <w:link w:val="a9"/>
    <w:uiPriority w:val="99"/>
    <w:rsid w:val="000A5346"/>
    <w:rPr>
      <w:sz w:val="18"/>
      <w:szCs w:val="18"/>
    </w:rPr>
  </w:style>
  <w:style w:type="character" w:customStyle="1" w:styleId="20">
    <w:name w:val="标题 2 字符"/>
    <w:basedOn w:val="a0"/>
    <w:link w:val="2"/>
    <w:uiPriority w:val="9"/>
    <w:rsid w:val="00C243C7"/>
    <w:rPr>
      <w:rFonts w:asciiTheme="majorHAnsi" w:eastAsiaTheme="majorEastAsia" w:hAnsiTheme="majorHAnsi" w:cstheme="majorBidi"/>
      <w:b/>
      <w:bCs/>
      <w:sz w:val="32"/>
      <w:szCs w:val="32"/>
    </w:rPr>
  </w:style>
  <w:style w:type="table" w:styleId="ab">
    <w:name w:val="Table Grid"/>
    <w:basedOn w:val="a1"/>
    <w:uiPriority w:val="59"/>
    <w:rsid w:val="00C77E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annotation reference"/>
    <w:basedOn w:val="a0"/>
    <w:uiPriority w:val="99"/>
    <w:rsid w:val="00092DF1"/>
    <w:rPr>
      <w:rFonts w:cs="Times New Roman"/>
      <w:sz w:val="21"/>
      <w:szCs w:val="21"/>
    </w:rPr>
  </w:style>
  <w:style w:type="character" w:customStyle="1" w:styleId="30">
    <w:name w:val="标题 3 字符"/>
    <w:basedOn w:val="a0"/>
    <w:link w:val="3"/>
    <w:uiPriority w:val="9"/>
    <w:rsid w:val="00FF2A70"/>
    <w:rPr>
      <w:b/>
      <w:bCs/>
      <w:sz w:val="32"/>
      <w:szCs w:val="32"/>
    </w:rPr>
  </w:style>
  <w:style w:type="paragraph" w:styleId="ad">
    <w:name w:val="Document Map"/>
    <w:basedOn w:val="a"/>
    <w:link w:val="ae"/>
    <w:uiPriority w:val="99"/>
    <w:semiHidden/>
    <w:unhideWhenUsed/>
    <w:rsid w:val="004D3271"/>
    <w:rPr>
      <w:rFonts w:ascii="宋体" w:eastAsia="宋体"/>
      <w:sz w:val="18"/>
      <w:szCs w:val="18"/>
    </w:rPr>
  </w:style>
  <w:style w:type="character" w:customStyle="1" w:styleId="ae">
    <w:name w:val="文档结构图 字符"/>
    <w:basedOn w:val="a0"/>
    <w:link w:val="ad"/>
    <w:uiPriority w:val="99"/>
    <w:semiHidden/>
    <w:rsid w:val="004D3271"/>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071066">
      <w:bodyDiv w:val="1"/>
      <w:marLeft w:val="0"/>
      <w:marRight w:val="0"/>
      <w:marTop w:val="0"/>
      <w:marBottom w:val="0"/>
      <w:divBdr>
        <w:top w:val="none" w:sz="0" w:space="0" w:color="auto"/>
        <w:left w:val="none" w:sz="0" w:space="0" w:color="auto"/>
        <w:bottom w:val="none" w:sz="0" w:space="0" w:color="auto"/>
        <w:right w:val="none" w:sz="0" w:space="0" w:color="auto"/>
      </w:divBdr>
    </w:div>
    <w:div w:id="741802007">
      <w:bodyDiv w:val="1"/>
      <w:marLeft w:val="0"/>
      <w:marRight w:val="0"/>
      <w:marTop w:val="0"/>
      <w:marBottom w:val="0"/>
      <w:divBdr>
        <w:top w:val="none" w:sz="0" w:space="0" w:color="auto"/>
        <w:left w:val="none" w:sz="0" w:space="0" w:color="auto"/>
        <w:bottom w:val="none" w:sz="0" w:space="0" w:color="auto"/>
        <w:right w:val="none" w:sz="0" w:space="0" w:color="auto"/>
      </w:divBdr>
    </w:div>
    <w:div w:id="1038045200">
      <w:bodyDiv w:val="1"/>
      <w:marLeft w:val="0"/>
      <w:marRight w:val="0"/>
      <w:marTop w:val="0"/>
      <w:marBottom w:val="0"/>
      <w:divBdr>
        <w:top w:val="none" w:sz="0" w:space="0" w:color="auto"/>
        <w:left w:val="none" w:sz="0" w:space="0" w:color="auto"/>
        <w:bottom w:val="none" w:sz="0" w:space="0" w:color="auto"/>
        <w:right w:val="none" w:sz="0" w:space="0" w:color="auto"/>
      </w:divBdr>
    </w:div>
    <w:div w:id="166503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CEF1DC4C-94C5-4CD2-ACEC-7AD949DC46E3}"/>
      </w:docPartPr>
      <w:docPartBody>
        <w:p w:rsidR="0058791E" w:rsidRDefault="00A10E8A" w:rsidP="00A10E8A">
          <w:pPr>
            <w:pStyle w:val="ADC5E8691900475DA5D4DB5D4961DA57"/>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GBC22222222222222222222222222222"/>
        <w:category>
          <w:name w:val="常规"/>
          <w:gallery w:val="placeholder"/>
        </w:category>
        <w:types>
          <w:type w:val="bbPlcHdr"/>
        </w:types>
        <w:behaviors>
          <w:behavior w:val="content"/>
        </w:behaviors>
        <w:guid w:val="{F6F6DF34-BDC0-4401-B5ED-C96883FFE153}"/>
      </w:docPartPr>
      <w:docPartBody>
        <w:p w:rsidR="00E537EB" w:rsidRDefault="00B92C58">
          <w:r w:rsidRPr="00E35F9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10E8A"/>
    <w:rsid w:val="000B1F8E"/>
    <w:rsid w:val="000B6D93"/>
    <w:rsid w:val="000D2F4E"/>
    <w:rsid w:val="000F21C0"/>
    <w:rsid w:val="00134B75"/>
    <w:rsid w:val="001B4F05"/>
    <w:rsid w:val="001D6373"/>
    <w:rsid w:val="00234A6B"/>
    <w:rsid w:val="002C4C2F"/>
    <w:rsid w:val="002D4B03"/>
    <w:rsid w:val="002D5EEE"/>
    <w:rsid w:val="002D5F81"/>
    <w:rsid w:val="002E36A3"/>
    <w:rsid w:val="00314113"/>
    <w:rsid w:val="0035175C"/>
    <w:rsid w:val="00363843"/>
    <w:rsid w:val="00373BDD"/>
    <w:rsid w:val="00392EA0"/>
    <w:rsid w:val="003B477F"/>
    <w:rsid w:val="003E67D6"/>
    <w:rsid w:val="003F1711"/>
    <w:rsid w:val="004D70C6"/>
    <w:rsid w:val="004F027D"/>
    <w:rsid w:val="0058791E"/>
    <w:rsid w:val="00590B74"/>
    <w:rsid w:val="005C0AF2"/>
    <w:rsid w:val="00634967"/>
    <w:rsid w:val="00637A9C"/>
    <w:rsid w:val="0064529B"/>
    <w:rsid w:val="0069188B"/>
    <w:rsid w:val="0071227B"/>
    <w:rsid w:val="00730704"/>
    <w:rsid w:val="00742669"/>
    <w:rsid w:val="00754F3A"/>
    <w:rsid w:val="00763356"/>
    <w:rsid w:val="007A43B6"/>
    <w:rsid w:val="008308A6"/>
    <w:rsid w:val="008806BB"/>
    <w:rsid w:val="00884511"/>
    <w:rsid w:val="00884A9D"/>
    <w:rsid w:val="00895624"/>
    <w:rsid w:val="00912985"/>
    <w:rsid w:val="0091537E"/>
    <w:rsid w:val="00932870"/>
    <w:rsid w:val="00937873"/>
    <w:rsid w:val="009A3160"/>
    <w:rsid w:val="009B76BC"/>
    <w:rsid w:val="009C1599"/>
    <w:rsid w:val="009F6AB7"/>
    <w:rsid w:val="00A10E8A"/>
    <w:rsid w:val="00A92A8E"/>
    <w:rsid w:val="00AB661F"/>
    <w:rsid w:val="00AF0D03"/>
    <w:rsid w:val="00AF7E59"/>
    <w:rsid w:val="00B40799"/>
    <w:rsid w:val="00B55528"/>
    <w:rsid w:val="00B570BB"/>
    <w:rsid w:val="00B65DFB"/>
    <w:rsid w:val="00B67034"/>
    <w:rsid w:val="00B744F4"/>
    <w:rsid w:val="00B92C58"/>
    <w:rsid w:val="00BD7B05"/>
    <w:rsid w:val="00C046A6"/>
    <w:rsid w:val="00C26E89"/>
    <w:rsid w:val="00C71EBA"/>
    <w:rsid w:val="00CA57B3"/>
    <w:rsid w:val="00CC62A8"/>
    <w:rsid w:val="00CF19E0"/>
    <w:rsid w:val="00D14420"/>
    <w:rsid w:val="00D51605"/>
    <w:rsid w:val="00D558B9"/>
    <w:rsid w:val="00D80CDE"/>
    <w:rsid w:val="00DA7CBD"/>
    <w:rsid w:val="00DC38EF"/>
    <w:rsid w:val="00DE3D72"/>
    <w:rsid w:val="00E168EE"/>
    <w:rsid w:val="00E21A6A"/>
    <w:rsid w:val="00E537EB"/>
    <w:rsid w:val="00E613B7"/>
    <w:rsid w:val="00E67919"/>
    <w:rsid w:val="00E7345B"/>
    <w:rsid w:val="00EA361D"/>
    <w:rsid w:val="00EB00A8"/>
    <w:rsid w:val="00EC286D"/>
    <w:rsid w:val="00ED4770"/>
    <w:rsid w:val="00ED5C78"/>
    <w:rsid w:val="00EE2A54"/>
    <w:rsid w:val="00EF0090"/>
    <w:rsid w:val="00F713F4"/>
    <w:rsid w:val="00F77E4B"/>
    <w:rsid w:val="00FE33B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3BDD"/>
  </w:style>
  <w:style w:type="paragraph" w:customStyle="1" w:styleId="ADC5E8691900475DA5D4DB5D4961DA57">
    <w:name w:val="ADC5E8691900475DA5D4DB5D4961DA57"/>
    <w:rsid w:val="00A10E8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sections xmlns:sc="http://mapping.word.org/2014/section/customize"/>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格尔软件股份有限公司</clcta-gie:GongSiFaDingZhongWenMingCheng>
  <clcta-be:GuDongDaHuiZhaoKaiNianDu xmlns:clcta-be="clcta-be">2020</clcta-be:GuDongDaHuiZhaoKaiNianDu>
  <clcta-be:GuDongDaHuiJieCi xmlns:clcta-be="clcta-be"/>
</b:binding>
</file>

<file path=customXml/item3.xml><?xml version="1.0" encoding="utf-8"?>
<m:mapping xmlns:m="http://mapping.word.org/2012/mapping">
  <m:namespaceDeclare prefix="clcta-be" namespaceURI="http://www.xbrl-cn.org/cn/lcta/be/2007-12-31"/>
  <m:namespaceDeclare prefix="clcta-gie" namespaceURI="http://www.xbrl-cn.org/cn/lcta/gie/2007-12-31"/>
  <m:document name="" version="1.3" optimized="false" originalVersion="1.3" helpId="310" isAllowNormalRow="1" taggingType="Default">
    <m:item xlName="_GBC_0dcdbbff383a44b884a25399ca4a0baa" concept="clcta-gie:GongSiDaiMa" label="公司代码" fixedType="Token" keyCode="GONGSI_DAIMA" keyAction="5">
      <m:simpleRule dataType="Any" comparator="None" minOccurs="1"/>
    </m:item>
    <m:item xlName="_GBC_f5623227a3ee4840afdcddd73ac9f53d" concept="clcta-gie:GongSiJianCheng" label="公司简称" fixedType="Token" keyCode="GONGSI_JIANCHENG" keyAction="5">
      <m:simpleRule dataType="Any" comparator="None" minOccurs="1"/>
    </m:item>
    <m:item xlName="_GBC_dcb018bd62474b058af46af691e50649" concept="clcta-gie:LinShiGongGaoBianHao" label="临时公告编号" keyCode="BIANHAO_YUSHEZHI" keyAction="5"/>
    <m:section xlName="_GBC_732cb8a0a2a0463c8e13c7664fb3dc25" title="年度股东大会" isPatch="true" helpText="注：公告标题不得超过200字，如有副标题请将内容填在控件外；" primarySection="_GBC_732cb8a0a2a0463c8e13c7664fb3dc25" optionText="年度股东大会" activeContentOption="_GBC_732cb8a0a2a0463c8e13c7664fb3dc25" optionGroupTitle="股东大会类型" optionTargetConcept="clcta-be:GuDongDaHuiLeiXing" optionTargetConceptValue="年度股东大会" keyAction="4" keyCode="IS_YEAR_GDDH" otherKeyActions="{&quot;KeyCode&quot;:&quot;text&quot;,&quot;KeyAction&quot;:40,&quot;KeyActionTitle&quot;:null,&quot;OtherActions&quot;:null}|{&quot;KeyCode&quot;:&quot;200&quot;,&quot;KeyAction&quot;:45,&quot;KeyActionTitle&quot;:null,&quot;OtherActions&quot;:null}" afterEmptyParagraphs="1" hAlign="2" concept="clcta-be:GongGaoBiaoTi">
      <m:item xlName="_GBC_790f808d8f454e4a9a282b6747e86f91" concept="clcta-gie:GongSiFaDingZhongWenMingCheng" label="公司法定中文名称" binding="true" keyCode="FADING_MINGCHENG" keyAction="5">
        <m:simpleRule dataType="Any" comparator="None" minOccurs="1"/>
      </m:item>
      <m:item xlName="_GBC_ff48dc78956640c68355c866f492a1a6" concept="clcta-be:GuDongDaHuiZhaoKaiNianDu" label="股东大会召开年度" binding="true" formatStyle="Nothing">
        <m:simpleRule dataType="Any" comparator="None" minOccurs="1"/>
      </m:item>
    </m:section>
    <m:section xlName="_GBC_de6e6343542648f0a190afa64874564f" title="临时股东大会" isPatch="true" helpText="注：公告标题不得超过200字，如有副标题请将内容填在控件外；" primarySection="_GBC_732cb8a0a2a0463c8e13c7664fb3dc25" optionText="临时股东大会" optionGroupTitle="股东大会类型" optionTargetConcept="clcta-be:GuDongDaHuiLeiXing" optionTargetConceptValue="临时股东大会" keyAction="4" keyCode="IS_TEMP_GDDH" otherKeyActions="{&quot;KeyCode&quot;:&quot;text&quot;,&quot;KeyAction&quot;:40,&quot;KeyActionTitle&quot;:null,&quot;OtherActions&quot;:null}|{&quot;KeyCode&quot;:&quot;200&quot;,&quot;KeyAction&quot;:45,&quot;KeyActionTitle&quot;:null,&quot;OtherActions&quot;:null}" hAlign="2" concept="clcta-be:GongGaoBiaoTi">
      <m:item xlName="_GBC_42181109f5334b868c04fa99b4f637e7" concept="clcta-gie:GongSiFaDingZhongWenMingCheng" label="公司法定中文名称" binding="true" keyCode="FADING_MINGCHENG" keyAction="5">
        <m:simpleRule dataType="Any" comparator="None" minOccurs="1"/>
      </m:item>
      <m:item xlName="_GBC_7bfad2ce616d46cd968fbf6b0e3edc90" concept="clcta-be:GuDongDaHuiZhaoKaiNianDu" label="股东大会召开年度" binding="true" formatStyle="Nothing">
        <m:simpleRule dataType="Any" comparator="None" minOccurs="1"/>
      </m:item>
      <m:item xlName="_GBC_274127167f8b439d8ecbcf8cad6a2896" concept="clcta-be:GuDongDaHuiJieCi" label="股东大会届次" binding="true"/>
    </m:section>
    <m:section xlName="_GBC_9b9a298b975743348a94e3545b79e47f" title="本公司董事会及全体董事保证本公告内容不存在任何虚假记载、误导..." helpText="注：如有董事对临时公告内容的真实性、准确性和完整性无法保证或存在异议的，公司应当在公告中作特别提示。"/>
    <m:item xlName="_GBC_d82077cab9ca4e4696f26ea546ae2f45" concept="clcta-be:ShiFouYouFouJueYiAn" label="是否有否决议案" selectOptions="d8dc2610cf75460a9f6ecaefbe14caf9" controlType="Combobox">
      <m:simpleRule dataType="Any" comparator="None" minOccurs="1"/>
    </m:item>
    <m:item xlName="_GBC_f10b8b659b16456186989e059a77d57a" concept="clcta-be:GuDongDaHuiZhaoKaiShiJian" label="股东大会召开时间">
      <m:simpleRule dataType="Any" comparator="None" minOccurs="1"/>
    </m:item>
    <m:item xlName="_GBC_45b01401878844d99a343e524facb060" concept="clcta-be:GuDongDaHuiXianChangHuiYiZhaoKaiDiDian" label="股东大会现场会议召开地点">
      <m:simpleRule dataType="Any" comparator="None" minOccurs="1"/>
    </m:item>
    <m:section xlName="_GBC_2640b76cd2e442b0b0fdbd8446e80855" title="出席会议的普通股股东和恢复表决权的优先股股东及其持有股份情况..." isPatch="true">
      <m:placeholder xlName="_PLD_4093f3f997534c158a5523067302b60d" addr="T0R0C0S1_1"/>
      <m:item xlName="_GBC_68de955aa336470c8d7a663440bc74f5" concept="clcta-be:ChuXiHuiYiDeGuDongHeDaiLiRenRenShu" label="出席会议的股东和代理人人数" addr="T0R0C1S1_1" formatStyle="Comma">
        <m:simpleRule dataType="Any" comparator="None" minOccurs="1"/>
      </m:item>
      <m:placeholder xlName="_PLD_b64480d872cf44808d04c606134d4306" addr="T0R1C0S1_1"/>
      <m:item xlName="_GBC_2e1569c5c697415bb46f56c88c0f9345" concept="clcta-be:ChuXiHuiYiRenMinBiPuTongGuGuDongRenShu" label="出席会议A股股东人数" addr="T0R1C1S1_1" formatStyle="Comma" keyCode="SF_CHU_AGUWAI_QITAGUFEN" keyAction="7"/>
      <m:placeholder xlName="_PLD_9174e26604ee43ac98f578e329fa97bf" addr="T0R2C0S1_1"/>
      <m:item xlName="_GBC_21bb011d01f749c985016fd25292f906" concept="clcta-be:ChuXiHuiYiJingNeiShangShiWaiZiGuGuDongRenShu" label="出席会议B股股东人数" addr="T0R2C1S1_1" formatStyle="Comma" keyCode="SF_YOU_B" keyAction="7"/>
      <m:placeholder xlName="_PLD_2ee5f59f0926497c9fbea11dff996412" addr="T0R3C0S1_1"/>
      <m:item xlName="_GBC_a8a9b4c49b5b4e65ab0de2639a15532f" concept="clcta-be:ChuXiHuiYiJingWaiShangShiWaiZiGuGuDongRenShu" label="出席会议H股股东人数" addr="T0R3C1S1_1" formatStyle="Comma" keyCode="SF_YOU_H" keyAction="7"/>
      <m:placeholder xlName="_PLD_c0a07cef5851412098a8734993c078a9" addr="T0R4C0S1_1"/>
      <m:item xlName="_GBC_41323e72e2ab4534ad48fb2f100f6476" concept="clcta-be:ChuXiHuiYiHuiFuBiaoJueQuanYouXianGuGuDongRenShu" label="出席会议恢复表决权优先股股东人数" addr="T0R4C1S1_1" formatStyle="Comma" keyCode="YIAN_SF_HUIFU_YOUXIANGUDONG" keyAction="7"/>
      <m:placeholder xlName="_PLD_15a8d072bf914580ad897e82c3807a19" addr="T0R5C0S1_1"/>
      <m:item xlName="_GBC_a3ceaea716e74390b6d07708f7d10d25" concept="clcta-be:ChuXiHuiYiDeGuDongSuoChiYouBiaoJueQuanDeGuFenZongShu" label="出席会议的股东所持有表决权的股份总数" addr="T0R5C1S1_1" formatStyle="Comma">
        <m:simpleRule dataType="Any" comparator="None" minOccurs="1"/>
      </m:item>
      <m:placeholder xlName="_PLD_01a5a2c4f83d4a10ac33ef22f01427c9" addr="T0R6C0S1_1"/>
      <m:item xlName="_GBC_08b3275b036b4c7582af2883d6c051d7" concept="clcta-be:ChuXiHuiYiDeRenMinBiPuTongGuGuDongChiYouGuFenZongShu" label="出席会议的A股股东持有股份总数" addr="T0R6C1S1_1" formatStyle="Comma" keyCode="SF_CHU_AGUWAI_QITAGUFEN" keyAction="7"/>
      <m:placeholder xlName="_PLD_cbb382574c15493ab418e8dfaf2a17bb" addr="T0R7C0S1_1"/>
      <m:item xlName="_GBC_20e9caca0ad2412da381d45cc34e495b" concept="clcta-be:ChuXiHuiYiDeJingNeiShangShiWaiZiGuGuDongChiYouGuFenZongShu" label="出席会议的B股股东持有股份总数" addr="T0R7C1S1_1" formatStyle="Comma" keyCode="SF_YOU_B" keyAction="7"/>
      <m:placeholder xlName="_PLD_5072d3b7fd71437c9194e2b4a1301af3" addr="T0R8C0S1_1"/>
      <m:item xlName="_GBC_df363156d627454ca15798d7e900b834" concept="clcta-be:ChuXiHuiYiDeJingWaiShangShiWaiZiGuGuDongChiYouGuFenZongShu" label="出席会议的H股股东持有股份总数" addr="T0R8C1S1_1" formatStyle="Comma" keyCode="SF_YOU_H" keyAction="7"/>
      <m:placeholder xlName="_PLD_dcc985549b864676b5c37003e4bc77ec" addr="T0R9C0S1_1"/>
      <m:item xlName="_GBC_8d855c7fc93e4ae3aefd8c160b87659e" concept="clcta-be:ChuXiHuiYiDeHuiFuBiaoJueQuanDeYouXianGuGuDongChiYouGuFenZongShu" label="出席会议的恢复表决权的优先股股东持有股份总数" addr="T0R9C1S1_1" formatStyle="Comma" keyCode="YIAN_SF_HUIFU_YOUXIANGUDONG" keyAction="7"/>
      <m:placeholder xlName="_PLD_abe2bf98c15a437296fa04736473f5fc" addr="T0R10C0S1_1"/>
      <m:item xlName="_GBC_020a1fcfa605460d9ce8eea920317017" concept="clcta-be:ChuXiHuiYiDeGuDongSuoChiYouBiaoJueQuanGuFenShuZhanGongSiYouBiaoJueQuanGuFenZongShuDeBiLi" label="出席会议的股东所持有表决权股份数占公司有表决权股份总数的比例" addr="T0R10C1S1_1" baseScale="0.01" formatStyle="Comma">
        <m:simpleRule dataType="Any" comparator="None" minOccurs="1"/>
      </m:item>
      <m:placeholder xlName="_PLD_4f79e9c9eddf49659d32c1afc3e4e67d" addr="T0R11C0S1_1"/>
      <m:item xlName="_GBC_7314865abcb54976a69a0bc1ced05a65" concept="clcta-be:ChuXiHuiYiDeRenMinBiPuTongGuGuDongChiGuZhanGuFenZongShuDeBiLi" label="出席会议的A股股东持股占股份总数的比例" addr="T0R11C1S1_1" baseScale="0.01" formatStyle="Comma" keyCode="SF_CHU_AGUWAI_QITAGUFEN" keyAction="7"/>
      <m:placeholder xlName="_PLD_7395425c494a41b8ab4a1650c158ddf6" addr="T0R12C0S1_1"/>
      <m:item xlName="_GBC_38798ffc4afb47dba1ff5767b43c370b" concept="clcta-be:ChuXiHuiYiDeJingNeiShangShiWaiZiGuGuDongChiGuZhanGuFenZongShuDeBiLi" label="出席会议的B股股东持股占股份总数的比例" addr="T0R12C1S1_1" baseScale="0.01" formatStyle="Comma" keyCode="SF_YOU_B" keyAction="7"/>
      <m:placeholder xlName="_PLD_bb3c5eefbf684db6a5128e9ff1b68759" addr="T0R13C0S1_1"/>
      <m:item xlName="_GBC_1b41c67d131f4455a34638edc8402b54" concept="clcta-be:ChuXiHuiYiDeJingWaiShangShiWaiZiGuGuDongChiGuZhanGuFenZongShuDeBiLi" label="出席会议的H股股东持股占股份总数的比例" addr="T0R13C1S1_1" baseScale="0.01" formatStyle="Comma" keyCode="SF_YOU_H" keyAction="7"/>
      <m:placeholder xlName="_PLD_2b2f47105ed54aa48ae858eded40be1a" addr="T0R14C0S1_1"/>
      <m:item xlName="_GBC_0c24e444d5af4dd7ba256e62c4f8ffd1" concept="clcta-be:ChuXiHuiYiDeHuiFuBiaoJueQuanDeYouXianGuGuDongChiGuZhanGuFenZongShuDeBiLi" label="出席会议的恢复表决权的优先股股东持股占股份总数的比例" addr="T0R14C1S1_1" baseScale="0.01" formatStyle="Comma" keyCode="YIAN_SF_HUIFU_YOUXIANGUDONG" keyAction="7"/>
    </m:section>
    <m:section xlName="_GBC_f8fb974643f543c8864d0baee5193694" title="出席会议的优先股股东(不包括恢复表决权的优先股)及其所持股份..." isPatch="true" keyAction="6" keyCode="YIAN_SF_YOUXIANGUDONG">
      <m:placeholder xlName="_PLD_2423d6ea2289469daa63cb8e199ed107" addr="T0R0C0S1_1"/>
      <m:item xlName="_GBC_f63835c1589f46b4b7deeec0f67d293a" concept="clcta-be:ChuXiHuiYiDeYouXianGuGuDongHeDaiLiRenRenShu" label="出席会议的优先股股东和代理人人数" addr="T0R0C1S1_1" formatStyle="Comma"/>
      <m:placeholder xlName="_PLD_a4804dbf28754d20a42eb480942f2ff7" addr="T0R1C0S1_1"/>
      <m:item xlName="_GBC_0628e92dcc1e4fab920df7e76c374953" concept="clcta-be:ChuXiHuiYiDeYouXianGuGuDongSuoChiYouBiaoJueQuanDeGuFenZongShu" label="出席会议的优先股股东所持有表决权的股份总数" addr="T0R1C1S1_1" formatStyle="Comma"/>
      <m:placeholder xlName="_PLD_49ac573f631944fe8424c66fd5387cca" addr="T0R2C0S1_1"/>
      <m:item xlName="_GBC_a3cb82b8183944a4ad86c9ada631df4d" concept="clcta-be:ChuXiHuiYiDeYouXianGuGuDongSuoChiYouYouXianGuFenShuZhanGongSiFaXingGaiLeiYouXianGuGuFenZongShuDeBiLi" label="出席会议的优先股股东所持有优先股份数占公司发行该类优先股股份总数的比例" addr="T0R2C1S1_1" baseScale="0.01" formatStyle="Comma"/>
    </m:section>
    <m:section xlName="_GBC_8522615919824f50ac62cd7003f870eb" title="表决方式是否符合《公司法》及《公司章程》的规定，大会主持情况...">
      <m:item xlName="_GBC_3b895b2c5c9940489ebe1c04d4728253" concept="clcta-be:DaHuiZhuChiQingKuangDeng" label="大会主持情况等"/>
    </m:section>
    <m:item xlName="_GBC_22698950a3964c0ab4b7c3f5ec132e31" concept="clcta-be:GongSiZaiRenDongShiRenShu" label="公司在任董事人数" formatStyle="Comma">
      <m:simpleRule dataType="Any" comparator="None" minOccurs="1"/>
    </m:item>
    <m:item xlName="_GBC_1acef50418014836af9328f6a88abdb1" concept="clcta-be:ChuXiHuiYiDongShiRenShu" label="出席会议董事人数" formatStyle="Comma">
      <m:simpleRule dataType="Any" comparator="None" minOccurs="1"/>
    </m:item>
    <m:item xlName="_GBC_f187d406922b482c8f9e9faf9bc26dbd" concept="clcta-be:GongSiZaiRenJianShiRenShu" label="公司在任监事人数" formatStyle="Comma">
      <m:simpleRule dataType="Any" comparator="None" minOccurs="1"/>
    </m:item>
    <m:item xlName="_GBC_1dfc203bc1764c6d8c34ce5e78347fc5" concept="clcta-be:ChuXiHuiYiJianShiRenShu" label="出席会议监事人数" formatStyle="Comma">
      <m:simpleRule dataType="Any" comparator="None" minOccurs="1"/>
    </m:item>
    <m:section xlName="_SEC_2c8592cd457f4543a71a4eb501d78454" title="" keyAction="6" keyCode="SF_FEILEIJI_YIAN"/>
    <m:section xlName="_SEC_fd138d262d644e50920ea2bdb258ac70" title="非累积投票议案" tupleConcept="clcta-be:FeiLeiJiTouPiaoYiAnBiaoJueQingKuang" repeatable="1" isPatch="true" helpText="注：以表格方式披露每项议案的表决情况，包括同意、反对和弃权的具体情况以及占出席股东大会有表决权股份总数的比例。" keyAction="6" keyCode="SF_FEILEIJI_YIAN">
      <m:item xlName="_GBC_16397d349277454a867ff0ffe4485ce9" concept="clcta-be:FeiLeiJiTouPiaoYiAnBiaoJueQingKuangYiAnMingCheng" label="非累积投票议案表决情况_议案名称"/>
      <m:item xlName="_GBC_65bbc96960ca45c3b88812b22f83d873" isNeedToFill="true" concept="clcta-be:FeiLeiJiTouPiaoYiAnBiaoJueQingKuangGaiYiAnBiaoJueShiFouTongGuo" label="非累积投票议案表决情况_该议案表决是否通过" selectOptions="4495e6b482404187a4d9e83eacbbafea" controlType="Combobox"/>
      <m:placeholder xlName="_PLD_26d51279eaba4b5b80959bbb9958e7fe" addr="T0R0C0S2_1"/>
      <m:placeholder xlName="_PLD_e7b881988a3c4c4a8616dd489a233ab7" addr="T0R0C1S1_2"/>
      <m:placeholder xlName="_PLD_a61edbeb4f584767809ea0521a10b417" addr="T0R0C3S1_2"/>
      <m:placeholder xlName="_PLD_4fdb4d8ffd814ea3953d8297bf817dcb" addr="T0R0C5S1_2"/>
      <m:placeholder xlName="_PLD_f18f77e155d94d2d8a28bfcaf05f83a3" addr="T0R1C1S1_1"/>
      <m:placeholder xlName="_PLD_67d3876b3952440a95004f559ee815be" addr="T0R1C2S1_1"/>
      <m:placeholder xlName="_PLD_6d8c5a0f3320411483e2b981dcdb3d3d" addr="T0R1C3S1_1"/>
      <m:placeholder xlName="_PLD_d9f715da37284df9bee84f56560ce2d2" addr="T0R1C4S1_1"/>
      <m:placeholder xlName="_PLD_7bef01570e0e4071b94086e68a000bbc" addr="T0R1C5S1_1"/>
      <m:placeholder xlName="_PLD_f2c9a6a03ea04ace8e46288279ed18c8" addr="T0R1C6S1_1"/>
      <m:placeholder xlName="_PLD_30aa643aaec4457b9ff8daf82682de9e" addr="T0R2C0S1_1"/>
      <m:placeholder xlName="_GBC_6be17bec26f5478091fc40181efdcbdd" keyCode="YIAN_SF_HUIFU_YOUXIANGUDONG" keyAction="6"/>
      <m:item xlName="_GBC_d13cb7c3b10e4b89bd272020d5dfc3c5" concept="clcta-be:FeiLeiJiTouPiaoYiAnBiaoJueQingKuangRenMinBiPuTongGuTongYiPiaoShu" label="非累积投票议案表决情况_A股同意票数" addr="T0R2C1S1_1" formatStyle="Comma" keyCode="SF_YOU_A" keyAction="7"/>
      <m:item xlName="_GBC_baa01c35de4c4da5999507b346370a05" concept="clcta-be:FeiLeiJiTouPiaoYiAnBiaoJueQingKuangRenMinBiPuTongGuTongYiBiLi" label="非累积投票议案表决情况_A股同意比例" addr="T0R2C2S1_1" baseScale="0.01" formatStyle="Comma"/>
      <m:item xlName="_GBC_aeddc7b9df07427a8287a3319656953b" concept="clcta-be:FeiLeiJiTouPiaoYiAnBiaoJueQingKuangRenMinBiPuTongGuFanDuiPiaoShu" label="非累积投票议案表决情况_A股反对票数" addr="T0R2C3S1_1" formatStyle="Comma"/>
      <m:item xlName="_GBC_2fbfff06037f464baa9501f7aaaeeca4" concept="clcta-be:FeiLeiJiTouPiaoYiAnBiaoJueQingKuangRenMinBiPuTongGuFanDuiBiLi" label="非累积投票议案表决情况_A股反对比例" addr="T0R2C4S1_1" baseScale="0.01" formatStyle="Comma"/>
      <m:item xlName="_GBC_311dad2ae32a4a41b5f70fe48cb445b5" concept="clcta-be:FeiLeiJiTouPiaoYiAnBiaoJueQingKuangRenMinBiPuTongGuQiQuanPiaoShu" label="非累积投票议案表决情况_A股弃权票数" addr="T0R2C5S1_1" formatStyle="Comma"/>
      <m:item xlName="_GBC_3723b88f133b472497fbb1e22ce723a0" concept="clcta-be:FeiLeiJiTouPiaoYiAnBiaoJueQingKuangRenMinBiPuTongGuQiQuanBiLi" label="非累积投票议案表决情况_A股弃权比例" addr="T0R2C6S1_1" baseScale="0.01" formatStyle="Comma"/>
      <m:placeholder xlName="_PLD_a38fec8fb5a94a238bfd5bd696a4e700" addr="T0R3C0S1_1"/>
      <m:item xlName="_GBC_4cdc52074f7c4201b0732230a9d5cdd7" concept="clcta-be:FeiLeiJiTouPiaoYiAnBiaoJueQingKuangJingNeiShangShiWaiZiGuTongYiPiaoShu" label="非累积投票议案表决情况_B股同意票数" addr="T0R3C1S1_1" formatStyle="Comma" keyCode="SF_YOU_B" keyAction="7"/>
      <m:item xlName="_GBC_b1a901f4d6a043a7be23a16411f961a2" concept="clcta-be:FeiLeiJiTouPiaoYiAnBiaoJueQingKuangJingNeiShangShiWaiZiGuTongYiBiLi" label="非累积投票议案表决情况_B股同意比例" addr="T0R3C2S1_1" baseScale="0.01" formatStyle="Comma"/>
      <m:item xlName="_GBC_172d597149e342bc9ed01f7a6e4859b8" concept="clcta-be:FeiLeiJiTouPiaoYiAnBiaoJueQingKuangJingNeiShangShiWaiZiGuFanDuiPiaoShu" label="非累积投票议案表决情况_B股反对票数" addr="T0R3C3S1_1" formatStyle="Comma"/>
      <m:item xlName="_GBC_acc78a7fa45b4e8db854322cc2b7e58d" concept="clcta-be:FeiLeiJiTouPiaoYiAnBiaoJueQingKuangJingNeiShangShiWaiZiGuFanDuiBiLi" label="非累积投票议案表决情况_B股反对比例" addr="T0R3C4S1_1" baseScale="0.01" formatStyle="Comma"/>
      <m:item xlName="_GBC_eda29b69056b4240b5b37abb83de4824" concept="clcta-be:FeiLeiJiTouPiaoYiAnBiaoJueQingKuangJingNeiShangShiWaiZiGuQiQuanPiaoShu" label="非累积投票议案表决情况_B股弃权票数" addr="T0R3C5S1_1" formatStyle="Comma"/>
      <m:item xlName="_GBC_8c32fd3a92b94e819a09caedcadb00ec" concept="clcta-be:FeiLeiJiTouPiaoYiAnBiaoJueQingKuangJingNeiShangShiWaiZiGuQiQuanBiLi" label="非累积投票议案表决情况_B股弃权比例" addr="T0R3C6S1_1" baseScale="0.01" formatStyle="Comma"/>
      <m:placeholder xlName="_PLD_32e7c3b05f4748adb806fe501cf6cc16" addr="T0R4C0S1_1"/>
      <m:item xlName="_GBC_2fcdc641df2f4a3493d9b11d2f2307f3" concept="clcta-be:FeiLeiJiTouPiaoYiAnBiaoJueQingKuangJingWaiShangShiWaiZiGuTongYiPiaoShu" label="非累积投票议案表决情况_H股同意票数" addr="T0R4C1S1_1" formatStyle="Comma" keyCode="SF_YOU_H" keyAction="7"/>
      <m:item xlName="_GBC_e280d12c1f1e450796e41e92c503742b" concept="clcta-be:FeiLeiJiTouPiaoYiAnBiaoJueQingKuangJingWaiShangShiWaiZiGuTongYiBiLi" label="非累积投票议案表决情况_H股同意比例" addr="T0R4C2S1_1" baseScale="0.01" formatStyle="Comma"/>
      <m:item xlName="_GBC_0b28c434ce00483d9fcff1cfa9c4245b" concept="clcta-be:FeiLeiJiTouPiaoYiAnBiaoJueQingKuangJingWaiShangShiWaiZiGuFanDuiPiaoShu" label="非累积投票议案表决情况_H股反对票数" addr="T0R4C3S1_1" formatStyle="Comma"/>
      <m:item xlName="_GBC_8b1264b7ed9442dbb6ea0e24dce7254c" concept="clcta-be:FeiLeiJiTouPiaoYiAnBiaoJueQingKuangJingWaiShangShiWaiZiGuFanDuiBiLi" label="非累积投票议案表决情况_H股反对比例" addr="T0R4C4S1_1" baseScale="0.01" formatStyle="Comma"/>
      <m:item xlName="_GBC_5f45e2f25218467cbecd1889565847da" concept="clcta-be:FeiLeiJiTouPiaoYiAnBiaoJueQingKuangJingWaiShangShiWaiZiGuQiQuanPiaoShu" label="非累积投票议案表决情况_H股弃权票数" addr="T0R4C5S1_1" formatStyle="Comma"/>
      <m:item xlName="_GBC_2b65125a94bd437db30fc93abf097c6c" concept="clcta-be:FeiLeiJiTouPiaoYiAnBiaoJueQingKuangJingWaiShangShiWaiZiGuQiQuanBiLi" label="非累积投票议案表决情况_H股弃权比例" addr="T0R4C6S1_1" baseScale="0.01" formatStyle="Comma"/>
      <m:placeholder xlName="_PLD_a65dfd2973f94fb799f97ee07b657896" addr="T0R5C0S1_1"/>
      <m:item xlName="_GBC_040e2c03527143b38b3e2a4351397acf" concept="clcta-be:FeiLeiJiTouPiaoYiAnBiaoJueQingKuangChuYouXianGuWaiDeQiTaGuFenXiaoJiTongYiPiaoShu" label="非累积投票议案表决情况_除优先股外的其他股份小计同意票数" addr="T0R5C1S1_1" formatStyle="Comma" keyCode="SF_JING_A" keyAction="2"/>
      <m:item xlName="_GBC_1e37e74a476948e8829a99acbb83122e" concept="clcta-be:FeiLeiJiTouPiaoYiAnBiaoJueQingKuangChuYouXianGuWaiDeQiTaGuFenXiaoJiTongYiBiLi" label="非累积投票议案表决情况_除优先股外的其他股份小计同意比例" addr="T0R5C2S1_1" baseScale="0.01" formatStyle="Comma"/>
      <m:item xlName="_GBC_7dc8df05f05c489988107f3c3b268324" concept="clcta-be:FeiLeiJiTouPiaoYiAnBiaoJueQingKuangChuYouXianGuWaiDeQiTaGuFenXiaoJiFanDuiPiaoShu" label="非累积投票议案表决情况_除优先股外的其他股份小计反对票数" addr="T0R5C3S1_1" formatStyle="Comma"/>
      <m:item xlName="_GBC_4163dd37a2e34d40aa914b4a6912ab58" concept="clcta-be:FeiLeiJiTouPiaoYiAnBiaoJueQingKuangChuYouXianGuWaiDeQiTaGuFenXiaoJiFanDuiBiLi" label="非累积投票议案表决情况_除优先股外的其他股份小计反对比例" addr="T0R5C4S1_1" baseScale="0.01" formatStyle="Comma"/>
      <m:item xlName="_GBC_4fc802fc2eb64b0d922e60109ed550dd" concept="clcta-be:FeiLeiJiTouPiaoYiAnBiaoJueQingKuangChuYouXianGuWaiDeQiTaGuFenXiaoJiQiQuanPiaoShu" label="非累积投票议案表决情况_除优先股外的其他股份小计弃权票数" addr="T0R5C5S1_1" formatStyle="Comma"/>
      <m:item xlName="_GBC_78fe092302bc40caaf0ef7fd4111a7ba" concept="clcta-be:FeiLeiJiTouPiaoYiAnBiaoJueQingKuangChuYouXianGuWaiDeQiTaGuFenXiaoJiQiQuanBiLi" label="非累积投票议案表决情况_除优先股外的其他股份小计弃权比例" addr="T0R5C6S1_1" baseScale="0.01" formatStyle="Comma"/>
      <m:placeholder xlName="_PLD_7b12f94e18044593bf766850ba6cc393" addr="T0R6C0S1_1"/>
      <m:item xlName="_GBC_90a357ac6d5c450194dfa131cafcf255" concept="clcta-be:FeiLeiJiTouPiaoYiAnBiaoJueQingKuangYouXianGuTongYiPiaoShu" label="非累积投票议案表决情况_优先股同意票数" addr="T0R6C1S1_1" formatStyle="Comma" keyCode="YIAN_SF_YOUXIANGUDONG" keyAction="7"/>
      <m:item xlName="_GBC_9188c99fdfbe4e298e4b3e0b3556e195" concept="clcta-be:FeiLeiJiTouPiaoYiAnBiaoJueQingKuangYouXianGuTongYiBiLi" label="非累积投票议案表决情况_优先股同意比例" addr="T0R6C2S1_1" baseScale="0.01" formatStyle="Comma"/>
      <m:item xlName="_GBC_903bef26d2a2411eaa52af5428cd14c1" concept="clcta-be:FeiLeiJiTouPiaoYiAnBiaoJueQingKuangYouXianGuFanDuiPiaoShu" label="非累积投票议案表决情况_优先股反对票数" addr="T0R6C3S1_1" formatStyle="Comma"/>
      <m:item xlName="_GBC_7a3fb956875b47c08dd99d16b03fa5bf" concept="clcta-be:FeiLeiJiTouPiaoYiAnBiaoJueQingKuangYouXianGuFanDuiBiLi" label="非累积投票议案表决情况_优先股反对比例" addr="T0R6C4S1_1" baseScale="0.01" formatStyle="Comma"/>
      <m:item xlName="_GBC_7d3d38dc78fa4bc89c0338a229a37449" concept="clcta-be:FeiLeiJiTouPiaoYiAnBiaoJueQingKuangYouXianGuQiQuanPiaoShu" label="非累积投票议案表决情况_优先股弃权票数" addr="T0R6C5S1_1" formatStyle="Comma"/>
      <m:item xlName="_GBC_13b17b58c0404a10bdb92b9386197216" concept="clcta-be:FeiLeiJiTouPiaoYiAnBiaoJueQingKuangYouXianGuQiQuanBiLi" label="非累积投票议案表决情况_优先股弃权比例" addr="T0R6C6S1_1" baseScale="0.01" formatStyle="Comma"/>
    </m:section>
    <m:section xlName="_GBC_4c98cdfcdd1f42d3b3033e21b81eec21" title="累积投票议案表决情况关于增补董事的议案议案序号议案名称获..." isPatch="true" keyAction="6" keyCode="SF_LEIJI_YIAN">
      <m:placeholder xlName="_PLD_74a8e89e48744709ab6540a3c1260b32" addr="T0R0C0S1_1"/>
      <m:placeholder xlName="_PLD_e47365131e1241f9a4f011f86b3bd583" addr="T0R0C1S1_1"/>
      <m:placeholder xlName="_PLD_446fe1f66d1043efb5293ab5a4ec6362" addr="T0R0C2S1_1"/>
      <m:placeholder xlName="_PLD_cf7b0e1c6d4044acbf60f100645184ba" addr="T0R0C3S1_1"/>
      <m:placeholder xlName="_PLD_736500ceb3a64a2b84cf90365e0cf7ca" addr="T0R0C4S1_1"/>
      <m:tuple xlName="_GBC_b1841d0fb42a4bdcb02d9857b9139b0d" concept="clcta-be:ZengBuDongShiYiAnBiaoJueQingKuang" default_row="2" addr="T0R1C">
        <m:item xlName="_GBC_2390deae8d6f43cfbacd078759123f89" concept="clcta-be:ZengBuDongShiYiAnBiaoJueQingKuangYiAnXuHao" label="增补董事议案表决情况_议案序号" addr="T0R1C0S1_1" formatStyle="Comma"/>
        <m:item xlName="_GBC_3f4402c631cb47fba1c2fc32cf99690d" concept="clcta-be:ZengBuDongShiYiAnBiaoJueQingKuangYiAnMingCheng" label="增补董事议案表决情况_议案名称" addr="T0R1C1S1_1" controlType="CellInput"/>
        <m:item xlName="_GBC_51832288f1c74a97afbf2ef1dff41a34" concept="clcta-be:ZengBuDongShiYiAnBiaoJueQingKuangHuoXuanPiaoShu" label="增补董事议案表决情况_获选票数" addr="T0R1C2S1_1" formatStyle="Comma"/>
        <m:item xlName="_GBC_64cc73b25a024f199954f1c2ecccb403" concept="clcta-be:ZengBuDongShiYiAnBiaoJueQingKuangTongGuoLv" label="增补董事议案表决情况_通过率" addr="T0R1C3S1_1" baseScale="0.01" formatStyle="Comma"/>
        <m:item xlName="_GBC_8001b0f8e0a947bf802176b2d1c73613" concept="clcta-be:ZengBuDongShiYiAnBiaoJueQingKuangShiFouDangXuan" label="增补董事议案表决情况_是否当选" selectOptions="_buildInYesNo" addr="T0R1C4S1_1" controlType="Combobox"/>
      </m:tuple>
      <m:placeholder xlName="_PLD_71eacdc611d448188ceb96e19feb2ba3" addr="T1R0C0S1_1"/>
      <m:placeholder xlName="_PLD_4766e5a963ab499da7eeddfcb58f85b7" addr="T1R0C1S1_1"/>
      <m:placeholder xlName="_PLD_8873196413f94ed88b456c0edcd57c05" addr="T1R0C2S1_1"/>
      <m:placeholder xlName="_PLD_662ec965098d4cd395da6dc360cdfed1" addr="T1R0C3S1_1"/>
      <m:placeholder xlName="_PLD_115748d6decb49afae7e438c4c133b0d" addr="T1R0C4S1_1"/>
      <m:tuple xlName="_GBC_112695a80799413f8903fc019bbe4589" concept="clcta-be:ZengBuDuLiDongShiYiAnBiaoJueQingKuang" default_row="2" addr="T1R1C">
        <m:item xlName="_GBC_d773c1ff42d242d0a02dbd70bfb8ec1b" concept="clcta-be:ZengBuDuLiDongShiYiAnBiaoJueQingKuangYiAnXuHao" label="增补独立董事议案表决情况_议案序号" addr="T1R1C0S1_1" formatStyle="Comma"/>
        <m:item xlName="_GBC_09819062f7de44ed8dbb76ec594513d5" concept="clcta-be:ZengBuDuLiDongShiYiAnBiaoJueQingKuangYiAnMingCheng" label="增补独立董事议案表决情况_议案名称" addr="T1R1C1S1_1" controlType="CellInput"/>
        <m:item xlName="_GBC_186d395fc2d54217bd87f25f79be8ce9" concept="clcta-be:ZengBuDuLiDongShiYiAnBiaoJueQingKuangHuoXuanPiaoShu" label="增补独立董事议案表决情况_获选票数" addr="T1R1C2S1_1" formatStyle="Comma"/>
        <m:item xlName="_GBC_aabe1ae231f44524b900be96a89bad25" concept="clcta-be:ZengBuDuLiDongShiYiAnBiaoJueQingKuangTongGuoLv" label="增补独立董事议案表决情况_通过率" addr="T1R1C3S1_1" baseScale="0.01" formatStyle="Comma"/>
        <m:item xlName="_GBC_3777053a82c241488ef1df05a2a1c214" concept="clcta-be:ZengBuDuLiDongShiYiAnBiaoJueQingKuangShiFouDangXuan" label="增补独立董事议案表决情况_是否当选" selectOptions="_buildInYesNo" addr="T1R1C4S1_1" controlType="Combobox"/>
      </m:tuple>
      <m:placeholder xlName="_PLD_95bded03c5ac4d13a4ab06cf9d39b3a3" addr="T2R0C0S1_1"/>
      <m:placeholder xlName="_PLD_fcd70069d5ed4e76bc3aa96bbc6fb142" addr="T2R0C1S1_1"/>
      <m:placeholder xlName="_PLD_1f2691fd3f8a431e9d1979ea987c919c" addr="T2R0C2S1_1"/>
      <m:placeholder xlName="_PLD_ee912d0f32b34949a68fc5d4de584779" addr="T2R0C3S1_1"/>
      <m:placeholder xlName="_PLD_33805fd0d2d040ec84de74031728db05" addr="T2R0C4S1_1"/>
      <m:tuple xlName="_GBC_7b2527029d234d69bd6a16ef46b5e07d" concept="clcta-be:ZengBuJianShiYiAnBiaoJueQingKuang" default_row="2" addr="T2R1C">
        <m:item xlName="_GBC_b35a2980e7b84e778336ae3b79e08fb5" concept="clcta-be:ZengBuJianShiYiAnBiaoJueQingKuangYiAnXuHao" label="增补监事议案表决情况_议案序号" addr="T2R1C0S1_1" formatStyle="Comma"/>
        <m:item xlName="_GBC_4386003cd61740fd81eff19906ff65b8" concept="clcta-be:ZengBuJianShiYiAnBiaoJueQingKuangYiAnMingCheng" label="增补监事议案表决情况_议案名称" addr="T2R1C1S1_1" controlType="CellInput"/>
        <m:item xlName="_GBC_05bc1e36007541ac91d4e17221189e1c" concept="clcta-be:ZengBuJianShiYiAnBiaoJueQingKuangHuoXuanPiaoShu" label="增补监事议案表决情况_获选票数" addr="T2R1C2S1_1" formatStyle="Comma"/>
        <m:item xlName="_GBC_3151ef974e444702bae31101bdf06bcb" concept="clcta-be:ZengBuJianShiYiAnBiaoJueQingKuangTongGuoLv" label="增补监事议案表决情况_通过率" addr="T2R1C3S1_1" baseScale="0.01" formatStyle="Comma"/>
        <m:item xlName="_GBC_5ef35e05344944b5a460724c2d736ae7" concept="clcta-be:ZengBuJianShiYiAnBiaoJueQingKuangShiFouDangXuan" label="增补监事议案表决情况_是否当选" selectOptions="_buildInYesNo" addr="T2R1C4S1_1" controlType="Combobox"/>
      </m:tuple>
    </m:section>
    <m:section xlName="_GBC_21645f18782f463aa202791fc4de3fd0" title="现金分红分段表决情况 同意反对弃权  票数比例票数比..." isPatch="true" keyAction="6" keyCode="SF_XJFH_FENDUAN_BJQK">
      <m:placeholder xlName="_PLD_9d7d92ba3e8c40dfa7d9b76bc9fc057c" addr="T0R0C1S1_2"/>
      <m:placeholder xlName="_PLD_6a8f6a4c3ba74db5b991a1cb523ebf92" addr="T0R0C3S1_2"/>
      <m:placeholder xlName="_PLD_19138f9c8d9d4c85a9a8e77c2d1a2808" addr="T0R0C5S1_2"/>
      <m:placeholder xlName="_PLD_7777d17dfe2d4b21a2e21c99243d094e" addr="T0R1C1S1_1"/>
      <m:placeholder xlName="_PLD_14b1f2bbf1b64aed80ee028d4a70b656" addr="T0R1C2S1_1"/>
      <m:placeholder xlName="_PLD_01f9981494a345d8b5ee942e59972952" addr="T0R1C3S1_1"/>
      <m:placeholder xlName="_PLD_56674e39e8d14705b039b2a058758fc7" addr="T0R1C4S1_1"/>
      <m:placeholder xlName="_PLD_fcd4f275f9914142a4967f1d4a7671c9" addr="T0R1C5S1_1"/>
      <m:placeholder xlName="_PLD_4377c860d9444581b84461cc7262f05f" addr="T0R1C6S1_1"/>
      <m:placeholder xlName="_PLD_23794fee88934d1f99dc778516a7c399" addr="T0R2C0S1_1"/>
      <m:item xlName="_GBC_e527fde620934730b73c5692b0607ebe" concept="clcta-be:XianJinFenHongFenDuanBiaoJueChiGuBaiFenZhiWuYiShangPuTongGuGuDongTongYiPiaoShu" label="现金分红分段表决持股5%以上普通股股东同意票数" addr="T0R2C1S1_1" formatStyle="Comma"/>
      <m:item xlName="_GBC_8da04d512b064d83a37d8423c83e2d54" concept="clcta-be:XianJinFenHongFenDuanBiaoJueChiGuBaiFenZhiWuYiShangPuTongGuGuDongTongYiBiLi" label="现金分红分段表决持股5%以上普通股股东同意比例" addr="T0R2C2S1_1" baseScale="0.01" formatStyle="Comma"/>
      <m:item xlName="_GBC_7f3d8559216c48e79ce48fe880c458f7" concept="clcta-be:XianJinFenHongFenDuanBiaoJueChiGuBaiFenZhiWuYiShangPuTongGuGuDongFanDuiPiaoShu" label="现金分红分段表决持股5%以上普通股股东反对票数" addr="T0R2C3S1_1" formatStyle="Comma"/>
      <m:item xlName="_GBC_f81c2019e67040db88514c0cf1d389ba" concept="clcta-be:XianJinFenHongFenDuanBiaoJueChiGuBaiFenZhiWuYiShangPuTongGuGuDongFanDuiBiLi" label="现金分红分段表决持股5%以上普通股股东反对比例" addr="T0R2C4S1_1" formatStyle="Comma"/>
      <m:item xlName="_GBC_8ab3c8a1dee741f3bf56f4edf44f1a75" concept="clcta-be:XianJinFenHongFenDuanBiaoJueChiGuBaiFenZhiWuYiShangPuTongGuGuDongQiQuanPiaoShu" label="现金分红分段表决持股5%以上普通股股东弃权票数" addr="T0R2C5S1_1" formatStyle="Comma"/>
      <m:item xlName="_GBC_8abbb577720f4db488219f981aafc048" concept="clcta-be:XianJinFenHongFenDuanBiaoJueChiGuBaiFenZhiWuYiShangPuTongGuGuDongQiQuanBiLi" label="现金分红分段表决持股5%以上普通股股东弃权比例" addr="T0R2C6S1_1" baseScale="0.01" formatStyle="Comma"/>
      <m:placeholder xlName="_PLD_e129ef8a5bef44a080cd276f95549739" addr="T0R3C0S1_1"/>
      <m:item xlName="_GBC_cc79736c62c54699929add0137c348f4" concept="clcta-be:XianJinFenHongFenDuanBiaoJueChiGuBaiFenZhiYiZhiBaiFenZhiWuPuTongGuGuDongTongYiPiaoShu" label="现金分红分段表决持股1%-5%普通股股东同意票数" addr="T0R3C1S1_1" formatStyle="Comma"/>
      <m:item xlName="_GBC_ead2ae56a1c140898886f3bc0c5f4269" concept="clcta-be:XianJinFenHongFenDuanBiaoJueChiGuBaiFenZhiYiZhiBaiFenZhiWuPuTongGuGuDongTongYiBiLi" label="现金分红分段表决持股1%-5%普通股股东同意比例" addr="T0R3C2S1_1" baseScale="0.01" formatStyle="Comma"/>
      <m:item xlName="_GBC_560b4c13367945feb0c5a7fbc4df5143" concept="clcta-be:XianJinFenHongFenDuanBiaoJueChiGuBaiFenZhiYiZhiBaiFenZhiWuPuTongGuGuDongFanDuiPiaoShu" label="现金分红分段表决持股1%-5%普通股股东反对票数" addr="T0R3C3S1_1" formatStyle="Comma"/>
      <m:item xlName="_GBC_7b9df0415d524002923644edb0ec3684" concept="clcta-be:XianJinFenHongFenDuanBiaoJueChiGuBaiFenZhiYiZhiBaiFenZhiWuPuTongGuGuDongFanDuiBiLi" label="现金分红分段表决持股1%-5%普通股股东反对比例" addr="T0R3C4S1_1" baseScale="0.01" formatStyle="Comma"/>
      <m:item xlName="_GBC_2cbab11d30564bbb880b7ef23c178cce" concept="clcta-be:XianJinFenHongFenDuanBiaoJueChiGuBaiFenZhiYiZhiBaiFenZhiWuPuTongGuGuDongQiQuanPiaoShu" label="现金分红分段表决持股1%-5%普通股股东弃权票数" addr="T0R3C5S1_1" formatStyle="Comma"/>
      <m:item xlName="_GBC_e07d7a835f104136a81e509ede374ec6" concept="clcta-be:XianJinFenHongFenDuanBiaoJueChiGuBaiFenZhiYiZhiBaiFenZhiWuPuTongGuGuDongQiQuanBiLi" label="现金分红分段表决持股1%-5%普通股股东弃权比例" addr="T0R3C6S1_1" baseScale="0.01" formatStyle="Comma"/>
      <m:placeholder xlName="_PLD_e3a0284474eb4187b2e6c46b4b006aa2" addr="T0R4C0S1_1"/>
      <m:item xlName="_GBC_e05480f4d3684d58a4fd3ec1323992b1" concept="clcta-be:XianJinFenHongFenDuanBiaoJueChiGuBaiFenZhiYiYiXiaPuTongGuGuDongTongYiPiaoShu" label="现金分红分段表决持股1%以下普通股股东同意票数" addr="T0R4C1S1_1" formatStyle="Comma"/>
      <m:item xlName="_GBC_b3a0c44b942f4b3fafcf95aff191f50a" concept="clcta-be:XianJinFenHongFenDuanBiaoJueChiGuBaiFenZhiYiYiXiaPuTongGuGuDongTongYiBiLi" label="现金分红分段表决持股1%以下普通股股东同意比例" addr="T0R4C2S1_1" baseScale="0.01" formatStyle="Comma"/>
      <m:item xlName="_GBC_63a29dbe01ec4420b74772f336f33f75" concept="clcta-be:XianJinFenHongFenDuanBiaoJueChiGuBaiFenZhiYiYiXiaPuTongGuGuDongFanDuiPiaoShu" label="现金分红分段表决持股1%以下普通股股东反对票数" addr="T0R4C3S1_1" formatStyle="Comma"/>
      <m:item xlName="_GBC_284a6eb453b74fafa22694be422dc174" concept="clcta-be:XianJinFenHongFenDuanBiaoJueChiGuBaiFenZhiYiYiXiaPuTongGuGuDongFanDuiBiLi" label="现金分红分段表决持股1%以下普通股股东反对比例" addr="T0R4C4S1_1" baseScale="0.01" formatStyle="Comma"/>
      <m:item xlName="_GBC_fa4f3c6c6f7b46fcbd256e8d09c217e9" concept="clcta-be:XianJinFenHongFenDuanBiaoJueChiGuBaiFenZhiYiYiXiaPuTongGuGuDongQiQuanPiaoShu" label="现金分红分段表决持股1%以下普通股股东弃权票数" addr="T0R4C5S1_1" formatStyle="Comma"/>
      <m:item xlName="_GBC_f0ca1becab364648ae2e92ec95cfc4d4" concept="clcta-be:XianJinFenHongFenDuanBiaoJueChiGuBaiFenZhiYiYiXiaPuTongGuGuDongQiQuanBiLi" label="现金分红分段表决持股1%以下普通股股东弃权比例" addr="T0R4C6S1_1" baseScale="0.01" formatStyle="Comma"/>
      <m:placeholder xlName="_PLD_d99d887309844730b856a292e86fddc4" addr="T0R5C0S1_1"/>
      <m:item xlName="_GBC_b5648b65cabe407aaf4d8936546de5f1" concept="clcta-be:XianJinFenHongFenDuanBiaoJueChiGuShiZhiWuShiWanYiXiaPuTongGuGuDongTongYiPiaoShu" label="现金分红分段表决持股市值50万以下普通股股东同意票数" addr="T0R5C1S1_1" formatStyle="Comma"/>
      <m:item xlName="_GBC_27bd811540d442848f13cff11e754df3" concept="clcta-be:XianJinFenHongFenDuanBiaoJueChiGuShiZhiWuShiWanYiXiaPuTongGuGuDongTongYiBiLi" label="现金分红分段表决持股市值50万以下普通股股东同意比例" addr="T0R5C2S1_1" baseScale="0.01" formatStyle="Comma"/>
      <m:item xlName="_GBC_cb71fb7d213c4ac9897f406414983fdf" concept="clcta-be:XianJinFenHongFenDuanBiaoJueChiGuShiZhiWuShiWanYiXiaPuTongGuGuDongFanDuiPiaoShu" label="现金分红分段表决持股市值50万以下普通股股东反对票数" addr="T0R5C3S1_1" formatStyle="Comma"/>
      <m:item xlName="_GBC_a4f9ee90a3364465b773ee3be553a460" concept="clcta-be:XianJinFenHongFenDuanBiaoJueChiGuShiZhiWuShiWanYiXiaPuTongGuGuDongFanDuiBiLi" label="现金分红分段表决持股市值50万以下普通股股东反对比例" addr="T0R5C4S1_1" baseScale="0.01" formatStyle="Comma"/>
      <m:item xlName="_GBC_bbd5370cf8534cacb5c2ab17567826b5" concept="clcta-be:XianJinFenHongFenDuanBiaoJueChiGuShiZhiWuShiWanYiXiaPuTongGuGuDongQiQuanPiaoShu" label="现金分红分段表决持股市值50万以下普通股股东弃权票数" addr="T0R5C5S1_1" formatStyle="Comma"/>
      <m:item xlName="_GBC_9457dc78ca6f4ccd94e9b61bc7302919" concept="clcta-be:XianJinFenHongFenDuanBiaoJueChiGuShiZhiWuShiWanYiXiaPuTongGuGuDongQiQuanBiLi" label="现金分红分段表决持股市值50万以下普通股股东弃权比例" addr="T0R5C6S1_1" baseScale="0.01" formatStyle="Comma"/>
      <m:placeholder xlName="_PLD_3273d81c0b924debbd4ccb6105539585" addr="T0R6C0S1_1"/>
      <m:item xlName="_GBC_e267c909590a48b496065c33f82a282d" concept="clcta-be:XianJinFenHongFenDuanBiaoJueChiGuShiZhiWuShiWanYiShangPuTongGuGuDongTongYiPiaoShu" label="现金分红分段表决持股市值50万以上普通股股东同意票数" addr="T0R6C1S1_1" formatStyle="Comma"/>
      <m:item xlName="_GBC_5b56a01c192a4e399f2cf098b251643b" concept="clcta-be:XianJinFenHongFenDuanBiaoJueChiGuShiZhiWuShiWanYiShangPuTongGuGuDongTongYiBiLi" label="现金分红分段表决持股市值50万以上普通股股东同意比例" addr="T0R6C2S1_1" baseScale="0.01" formatStyle="Comma"/>
      <m:item xlName="_GBC_9fd9061e5627486d9692e0b06543bec1" concept="clcta-be:XianJinFenHongFenDuanBiaoJueChiGuShiZhiWuShiWanYiShangPuTongGuGuDongFanDuiPiaoShu" label="现金分红分段表决持股市值50万以上普通股股东反对票数" addr="T0R6C3S1_1" formatStyle="Comma"/>
      <m:item xlName="_GBC_76f59466f37a4e65861b774c1b71c5bb" concept="clcta-be:XianJinFenHongFenDuanBiaoJueChiGuShiZhiWuShiWanYiShangPuTongGuGuDongFanDuiBiLi" label="现金分红分段表决持股市值50万以上普通股股东反对比例" addr="T0R6C4S1_1" baseScale="0.01" formatStyle="Comma"/>
      <m:item xlName="_GBC_0170a5cff112424099a79c9187976d19" concept="clcta-be:XianJinFenHongFenDuanBiaoJueChiGuShiZhiWuShiWanYiShangPuTongGuGuDongQiQuanPiaoShu" label="现金分红分段表决持股市值50万以上普通股股东弃权票数" addr="T0R6C5S1_1" formatStyle="Comma"/>
      <m:item xlName="_GBC_de4f2d427d264550a4898f2d94be6ce7" concept="clcta-be:XianJinFenHongFenDuanBiaoJueChiGuShiZhiWuShiWanYiShangPuTongGuGuDongQiQuanBiLi" label="现金分红分段表决持股市值50万以上普通股股东弃权比例" addr="T0R6C6S1_1" baseScale="0.01" formatStyle="Comma"/>
    </m:section>
    <m:section xlName="_GBC_2b272c0d12b841adb25c35f143744948" title="5%以下股东的表决情况议案序号议案名称同意反对弃权  ..." isPatch="true" keyAction="6" keyCode="SF_ZHONGXIAO_TZ_DANDUJIPIAO">
      <m:placeholder xlName="_PLD_85e331fb35b94b069c51e9596dc8cf99" addr="T0R0C0S2_1"/>
      <m:placeholder xlName="_PLD_36163af1201d45bca4fb531b6d710bd5" addr="T0R0C1S2_1"/>
      <m:placeholder xlName="_PLD_d147c4262e1f450a9eac870acd39ac64" addr="T0R0C2S1_2"/>
      <m:placeholder xlName="_PLD_39de351aad03459a879b57247cd3ac0b" addr="T0R0C4S1_2"/>
      <m:placeholder xlName="_PLD_fb75e31d23944597b356533e896bf25a" addr="T0R0C6S1_2"/>
      <m:placeholder xlName="_PLD_88d5d4eeccd34fe6835de33242d02c56" addr="T0R1C2S1_1"/>
      <m:placeholder xlName="_PLD_4478f0c38a554f7ab011c27137c127a1" addr="T0R1C3S1_1"/>
      <m:placeholder xlName="_PLD_b5fe5f3bb8b9435590ab7cb4d2193a8f" addr="T0R1C4S1_1"/>
      <m:placeholder xlName="_PLD_2b0debe658f74752ba20e5d31a6e1b55" addr="T0R1C5S1_1"/>
      <m:placeholder xlName="_PLD_f788a12eda084f18ab182d7d3d1324c4" addr="T0R1C6S1_1"/>
      <m:placeholder xlName="_PLD_6495821e696e4774b407fb24d43a7071" addr="T0R1C7S1_1"/>
      <m:tuple xlName="_GBC_ff2a68bc4ae1452fa1f8ccc6beb2c08f" concept="clcta-be:BaiFenZhiWuYiXiaGuDongDeBiaoJueQingKuang" default_row="2" addr="T0R2C">
        <m:item xlName="_GBC_003c0e2a3826430091463bd073774853" concept="clcta-be:BaiFenZhiWuYiXiaGuDongDeBiaoJueQingKuangYiAnXuHao" label="5%以下股东的表决情况_议案序号" addr="T0R2C0S1_1" formatStyle="Comma"/>
        <m:item xlName="_GBC_120f4cbdd0e24a8abf52609f00b310eb" concept="clcta-be:BaiFenZhiWuYiXiaGuDongDeBiaoJueQingKuangYiAnMingCheng" label="5%以下股东的表决情况_议案名称" addr="T0R2C1S1_1" controlType="CellInput"/>
        <m:item xlName="_GBC_8e6286abe9984117ab278ef08e91288b" concept="clcta-be:BaiFenZhiWuYiXiaGuDongDeBiaoJueQingKuangTongYiPiaoShu" label="5%以下股东的表决情况_同意票数" addr="T0R2C2S1_1" formatStyle="Comma"/>
        <m:item xlName="_GBC_3fcebd7488784e99b72caeb430023bbd" concept="clcta-be:BaiFenZhiWuYiXiaGuDongDeBiaoJueQingKuangTongYiBiLi" label="5%以下股东的表决情况_同意比例" addr="T0R2C3S1_1" baseScale="0.01" formatStyle="Comma"/>
        <m:item xlName="_GBC_a6adf5852dc1415eb83afa4dd02e7dc3" concept="clcta-be:BaiFenZhiWuYiXiaGuDongDeBiaoJueQingKuangFanDuiPiaoShu" label="5%以下股东的表决情况_反对票数" addr="T0R2C4S1_1" formatStyle="Comma"/>
        <m:item xlName="_GBC_6081e1c76d3140b3b861614f2c136ab4" concept="clcta-be:BaiFenZhiWuYiXiaGuDongDeBiaoJueQingKuangFanDuiBiLi" label="5%以下股东的表决情况_反对比例" addr="T0R2C5S1_1" baseScale="0.01" formatStyle="Comma"/>
        <m:item xlName="_GBC_255dc4ec80534d56b5adcf7034819a58" concept="clcta-be:BaiFenZhiWuYiXiaGuDongDeBiaoJueQingKuangQiQuanPiaoShu" label="5%以下股东的表决情况_弃权票数" addr="T0R2C6S1_1" formatStyle="Comma"/>
        <m:item xlName="_GBC_37be4574b88a45d597ee7cd40a850dec" concept="clcta-be:BaiFenZhiWuYiXiaGuDongDeBiaoJueQingKuangQiQuanBiLi" label="5%以下股东的表决情况_弃权比例" addr="T0R2C7S1_1" baseScale="0.01" formatStyle="Comma"/>
      </m:tuple>
    </m:section>
    <m:section xlName="_GBC_79dcebfcab52481588760e8aa1f7b4f3" title="关于议案表决的情况说明单击此处输入文字。" helpText="1、涉及逐项表决的议案，应披露每个子议案逐项表决的结果。\r\n2、涉及以特别决议通过的议案，应说明该项议案是否获得有效表决权股份总数的2/3以上通过。\r\n3、未完成股改公司，如涉及分类表决的议案，应说明社会公众股东对该议案的表决情况和表决结果。\r\n4、涉及关联交易的，应说明关联股东名称、存在的关联关系、所持表决权股份数量及其回避表决情况。">
      <m:item xlName="_GBC_c9afd39d871348149d815370c76a9b10" concept="clcta-be:YiAnBiaoJueQingKuangShuoMing" label="议案表决情况说明"/>
    </m:section>
    <m:item xlName="_GBC_b83ac93717314e6a87c87ea2f316bb9b" concept="clcta-be:GuDongDaHuiJianZhengDeLvShiShiWuSuo" label="股东大会鉴证的律师事务所"/>
    <m:item xlName="_GBC_67bb7780e59242fba21c792cd18b2044" concept="clcta-be:GuDongDaHuiJianZhengDeLvShi" label="股东大会鉴证的律师"/>
    <m:section xlName="_GBC_d0c7b16910d244b89157dac74317ac6e" title="律师鉴证结论意见：" helpText="注：若股东大会出现否决议案的，应在指定媒体披露法律意见书全文。">
      <m:item xlName="_GBC_a6c9ec719fdd45488b8f21800194f0f3" concept="clcta-be:LvShiJianZhengJieLunYiJian" label="律师鉴证结论意见"/>
    </m:section>
    <m:item xlName="_GBC_84591e4ece954f43bab6874e8b6dcf0f" concept="clcta-gie:GongSiFaDingZhongWenMingCheng" label="公司法定中文名称" binding="true">
      <m:simpleRule dataType="Any" comparator="None" minOccurs="1"/>
    </m:item>
    <m:item xlName="_GBC_2a98f8ee0a3d46a7ab3263f488ca43ca" concept="clcta-gie:LinShiGongGaoRiQi" label="临时公告日期" keyCode="PILU_RIQI" keyAction="5">
      <m:simpleRule dataType="Any" comparator="None" minOccurs="1"/>
    </m:item>
  </m:document>
</m:mapping>
</file>

<file path=customXml/item4.xml><?xml version="1.0" encoding="utf-8"?>
<t:template xmlns:t="http://mapping.word.org/2012/template">
  <t:sse><![CDATA[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]]></t:sse>
</t:template>
</file>

<file path=customXml/itemProps1.xml><?xml version="1.0" encoding="utf-8"?>
<ds:datastoreItem xmlns:ds="http://schemas.openxmlformats.org/officeDocument/2006/customXml" ds:itemID="{0612884E-C3F6-4B6E-B9C0-C5FD70138168}">
  <ds:schemaRefs>
    <ds:schemaRef ds:uri="http://mapping.word.org/2014/section/customize"/>
  </ds:schemaRefs>
</ds:datastoreItem>
</file>

<file path=customXml/itemProps2.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E09E4368-122F-48F4-84CB-4254D9F9DBBD}">
  <ds:schemaRefs>
    <ds:schemaRef ds:uri="http://mapping.word.org/2012/mapping"/>
  </ds:schemaRefs>
</ds:datastoreItem>
</file>

<file path=customXml/itemProps4.xml><?xml version="1.0" encoding="utf-8"?>
<ds:datastoreItem xmlns:ds="http://schemas.openxmlformats.org/officeDocument/2006/customXml" ds:itemID="{21C72A5E-26EF-4C6E-B9B3-7BC8048EB439}">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12</TotalTime>
  <Pages>7</Pages>
  <Words>498</Words>
  <Characters>2840</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沈 烨雯</cp:lastModifiedBy>
  <cp:revision>8</cp:revision>
  <dcterms:created xsi:type="dcterms:W3CDTF">2021-05-13T07:52:00Z</dcterms:created>
  <dcterms:modified xsi:type="dcterms:W3CDTF">2021-05-13T09:03:00Z</dcterms:modified>
</cp:coreProperties>
</file>